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05036" w:rsidR="00FA54D5" w:rsidP="00FA54D5" w:rsidRDefault="00FA54D5" w14:paraId="055DA417" w14:textId="77777777">
      <w:pPr>
        <w:jc w:val="center"/>
        <w:rPr>
          <w:rFonts w:ascii="Calibri" w:hAnsi="Calibri" w:cs="Calibri"/>
          <w:sz w:val="28"/>
          <w:szCs w:val="28"/>
        </w:rPr>
      </w:pPr>
      <w:r w:rsidRPr="00505036">
        <w:rPr>
          <w:rFonts w:ascii="Calibri" w:hAnsi="Calibri" w:cs="Calibri"/>
          <w:sz w:val="28"/>
          <w:szCs w:val="28"/>
        </w:rPr>
        <w:t>Low Income Home Energy Assistance Program (LIHEAP)</w:t>
      </w:r>
    </w:p>
    <w:p w:rsidRPr="00505036" w:rsidR="00CF705F" w:rsidP="0065379E" w:rsidRDefault="00D41F11" w14:paraId="197D04E8" w14:textId="42A89A8A">
      <w:pPr>
        <w:jc w:val="center"/>
        <w:rPr>
          <w:rFonts w:ascii="Calibri" w:hAnsi="Calibri" w:cs="Calibri"/>
          <w:sz w:val="28"/>
          <w:szCs w:val="28"/>
        </w:rPr>
      </w:pPr>
      <w:r w:rsidRPr="00505036">
        <w:rPr>
          <w:rFonts w:ascii="Calibri" w:hAnsi="Calibri" w:cs="Calibri"/>
          <w:sz w:val="28"/>
          <w:szCs w:val="28"/>
        </w:rPr>
        <w:t xml:space="preserve">Sample </w:t>
      </w:r>
      <w:r w:rsidRPr="00505036" w:rsidR="00DC3590">
        <w:rPr>
          <w:rFonts w:ascii="Calibri" w:hAnsi="Calibri" w:cs="Calibri"/>
          <w:sz w:val="28"/>
          <w:szCs w:val="28"/>
        </w:rPr>
        <w:t>Newsletter</w:t>
      </w:r>
      <w:r w:rsidRPr="00505036">
        <w:rPr>
          <w:rFonts w:ascii="Calibri" w:hAnsi="Calibri" w:cs="Calibri"/>
          <w:sz w:val="28"/>
          <w:szCs w:val="28"/>
        </w:rPr>
        <w:t xml:space="preserve"> </w:t>
      </w:r>
      <w:r w:rsidRPr="00505036" w:rsidR="00DC3590">
        <w:rPr>
          <w:rFonts w:ascii="Calibri" w:hAnsi="Calibri" w:cs="Calibri"/>
          <w:sz w:val="28"/>
          <w:szCs w:val="28"/>
        </w:rPr>
        <w:t>Article</w:t>
      </w:r>
      <w:r w:rsidRPr="00505036" w:rsidR="00DE7F09">
        <w:rPr>
          <w:rFonts w:ascii="Calibri" w:hAnsi="Calibri" w:cs="Calibri"/>
          <w:sz w:val="28"/>
          <w:szCs w:val="28"/>
        </w:rPr>
        <w:t>s</w:t>
      </w:r>
    </w:p>
    <w:p w:rsidRPr="00505036" w:rsidR="004D1B36" w:rsidRDefault="004D1B36" w14:paraId="1752EF46" w14:textId="77777777">
      <w:pPr>
        <w:rPr>
          <w:rFonts w:ascii="Calibri" w:hAnsi="Calibri" w:cs="Calibri"/>
        </w:rPr>
      </w:pPr>
    </w:p>
    <w:p w:rsidRPr="00505036" w:rsidR="00505036" w:rsidP="00505036" w:rsidRDefault="004D1B36" w14:paraId="01207E6E" w14:textId="17F453BF">
      <w:pPr>
        <w:rPr>
          <w:rFonts w:ascii="Calibri" w:hAnsi="Calibri" w:cs="Calibri"/>
        </w:rPr>
      </w:pPr>
      <w:r w:rsidRPr="00505036">
        <w:rPr>
          <w:rFonts w:ascii="Calibri" w:hAnsi="Calibri" w:cs="Calibri"/>
        </w:rPr>
        <w:t xml:space="preserve">Please feel free to use this sample content </w:t>
      </w:r>
      <w:r w:rsidRPr="00505036" w:rsidR="00DC3590">
        <w:rPr>
          <w:rFonts w:ascii="Calibri" w:hAnsi="Calibri" w:cs="Calibri"/>
        </w:rPr>
        <w:t>in your organization’s newsletter</w:t>
      </w:r>
      <w:r w:rsidRPr="00505036">
        <w:rPr>
          <w:rFonts w:ascii="Calibri" w:hAnsi="Calibri" w:cs="Calibri"/>
        </w:rPr>
        <w:t xml:space="preserve"> or as a starting point for your own personalized </w:t>
      </w:r>
      <w:r w:rsidRPr="00505036" w:rsidR="00DC3590">
        <w:rPr>
          <w:rFonts w:ascii="Calibri" w:hAnsi="Calibri" w:cs="Calibri"/>
        </w:rPr>
        <w:t>article</w:t>
      </w:r>
      <w:r w:rsidRPr="00505036">
        <w:rPr>
          <w:rFonts w:ascii="Calibri" w:hAnsi="Calibri" w:cs="Calibri"/>
        </w:rPr>
        <w:t xml:space="preserve">. </w:t>
      </w:r>
      <w:r w:rsidR="00505036">
        <w:rPr>
          <w:rFonts w:ascii="Calibri" w:hAnsi="Calibri" w:cs="Calibri"/>
        </w:rPr>
        <w:t xml:space="preserve">The table can be downloaded in a few formats at the Caucus’ </w:t>
      </w:r>
      <w:hyperlink w:history="1" r:id="rId7">
        <w:r w:rsidRPr="00505036" w:rsidR="00505036">
          <w:rPr>
            <w:rStyle w:val="Hyperlink"/>
            <w:rFonts w:ascii="Calibri" w:hAnsi="Calibri" w:cs="Calibri"/>
          </w:rPr>
          <w:t>LIHEAP Sample Visual webpage</w:t>
        </w:r>
      </w:hyperlink>
      <w:r w:rsidR="00505036">
        <w:rPr>
          <w:rFonts w:ascii="Calibri" w:hAnsi="Calibri" w:cs="Calibri"/>
        </w:rPr>
        <w:t xml:space="preserve">. </w:t>
      </w:r>
      <w:r w:rsidR="009C4B50">
        <w:rPr>
          <w:rFonts w:ascii="Calibri" w:hAnsi="Calibri" w:cs="Calibri"/>
        </w:rPr>
        <w:t>In the “How to Apply” section, please choose the county</w:t>
      </w:r>
      <w:r w:rsidR="00E02CFB">
        <w:rPr>
          <w:rFonts w:ascii="Calibri" w:hAnsi="Calibri" w:cs="Calibri"/>
        </w:rPr>
        <w:t xml:space="preserve"> that your community is in, in order to direct residents to the correct community action agency (CAA). </w:t>
      </w:r>
    </w:p>
    <w:p w:rsidRPr="00505036" w:rsidR="00214A91" w:rsidRDefault="00214A91" w14:paraId="01128653" w14:textId="0E1832F3">
      <w:pPr>
        <w:rPr>
          <w:rFonts w:ascii="Calibri" w:hAnsi="Calibri" w:cs="Calibri"/>
        </w:rPr>
      </w:pPr>
    </w:p>
    <w:p w:rsidRPr="00505036" w:rsidR="00482CEF" w:rsidP="003918C9" w:rsidRDefault="009C4B50" w14:paraId="5167419C" w14:textId="3C56A886">
      <w:pPr>
        <w:rPr>
          <w:rFonts w:ascii="Calibri" w:hAnsi="Calibri" w:cs="Calibri"/>
        </w:rPr>
      </w:pPr>
      <w:r>
        <w:rPr>
          <w:rFonts w:ascii="Calibri" w:hAnsi="Calibri" w:cs="Calibri"/>
        </w:rPr>
        <w:t>LONGER NEWSLETTER ARTICLE – CHOICE #1</w:t>
      </w:r>
    </w:p>
    <w:p w:rsidRPr="00505036" w:rsidR="00482CEF" w:rsidRDefault="00482CEF" w14:paraId="7B56755F" w14:textId="77777777">
      <w:pPr>
        <w:rPr>
          <w:rFonts w:ascii="Calibri" w:hAnsi="Calibri" w:cs="Calibri"/>
        </w:rPr>
      </w:pPr>
    </w:p>
    <w:p w:rsidRPr="00505036" w:rsidR="00AE201A" w:rsidP="00D81C57" w:rsidRDefault="00CF7831" w14:paraId="5E298EF7" w14:textId="53DF891B">
      <w:pPr>
        <w:rPr>
          <w:rFonts w:ascii="Calibri" w:hAnsi="Calibri" w:cs="Calibri"/>
          <w:b/>
          <w:bCs/>
        </w:rPr>
      </w:pPr>
      <w:r>
        <w:rPr>
          <w:rFonts w:ascii="Calibri" w:hAnsi="Calibri" w:cs="Calibri"/>
          <w:b/>
          <w:bCs/>
        </w:rPr>
        <w:t>Energy Bill Assistance Available</w:t>
      </w:r>
    </w:p>
    <w:p w:rsidRPr="00505036" w:rsidR="00BA6E31" w:rsidP="00DC3590" w:rsidRDefault="00BA6E31" w14:paraId="7CAD3A3E" w14:textId="1CA0554F">
      <w:pPr>
        <w:rPr>
          <w:rFonts w:ascii="Calibri" w:hAnsi="Calibri" w:cs="Calibri"/>
        </w:rPr>
      </w:pPr>
    </w:p>
    <w:p w:rsidR="00D14A23" w:rsidP="00D14A23" w:rsidRDefault="00F10975" w14:paraId="5D54C582" w14:textId="44FA43CB">
      <w:pPr>
        <w:rPr>
          <w:rFonts w:ascii="Calibri" w:hAnsi="Calibri" w:cs="Calibri"/>
        </w:rPr>
      </w:pPr>
      <w:r w:rsidRPr="15015D14" w:rsidR="15015D14">
        <w:rPr>
          <w:rFonts w:ascii="Calibri" w:hAnsi="Calibri" w:cs="Calibri"/>
        </w:rPr>
        <w:t xml:space="preserve">The </w:t>
      </w:r>
      <w:proofErr w:type="gramStart"/>
      <w:r w:rsidRPr="15015D14" w:rsidR="15015D14">
        <w:rPr>
          <w:rFonts w:ascii="Calibri" w:hAnsi="Calibri" w:cs="Calibri"/>
        </w:rPr>
        <w:t>Low Income</w:t>
      </w:r>
      <w:proofErr w:type="gramEnd"/>
      <w:r w:rsidRPr="15015D14" w:rsidR="15015D14">
        <w:rPr>
          <w:rFonts w:ascii="Calibri" w:hAnsi="Calibri" w:cs="Calibri"/>
        </w:rPr>
        <w:t xml:space="preserve"> Home Energy Assistance Program (LIHEAP) provides assistance to residents who are struggling to pay their home energy costs and primarily assists with heating bills. Income-eligible residents can apply for LIHEAP from Oct. 1, 2024, through August 15, 2025, or until funding is exhausted. If eligible and approved for LIHEAP funds, a one-time payment will be sent directly to the utility on behalf of a household. </w:t>
      </w:r>
    </w:p>
    <w:p w:rsidRPr="00505036" w:rsidR="00DA4A68" w:rsidP="00DC3590" w:rsidRDefault="00DA4A68" w14:paraId="505BF285" w14:textId="7273A75D">
      <w:pPr>
        <w:rPr>
          <w:rFonts w:ascii="Calibri" w:hAnsi="Calibri" w:cs="Calibri"/>
        </w:rPr>
      </w:pPr>
    </w:p>
    <w:p w:rsidRPr="00505036" w:rsidR="00DA4A68" w:rsidP="00DC3590" w:rsidRDefault="002D105C" w14:paraId="59E88CD3" w14:textId="7DA12D36">
      <w:pPr>
        <w:rPr>
          <w:rFonts w:ascii="Calibri" w:hAnsi="Calibri" w:cs="Calibri"/>
        </w:rPr>
      </w:pPr>
      <w:r>
        <w:rPr>
          <w:rFonts w:ascii="Calibri" w:hAnsi="Calibri" w:cs="Calibri"/>
        </w:rPr>
        <w:t>Households with a</w:t>
      </w:r>
      <w:r w:rsidRPr="0022226C" w:rsidR="0022226C">
        <w:rPr>
          <w:rFonts w:ascii="Calibri" w:hAnsi="Calibri" w:cs="Calibri"/>
        </w:rPr>
        <w:t xml:space="preserve"> combined gross income at or below 200% of the federal poverty level for the 30 days prior to the application may be eligible for assistance.</w:t>
      </w:r>
      <w:r w:rsidR="0022226C">
        <w:rPr>
          <w:rFonts w:ascii="Calibri" w:hAnsi="Calibri" w:cs="Calibri"/>
        </w:rPr>
        <w:t xml:space="preserve"> </w:t>
      </w:r>
      <w:r w:rsidRPr="00505036" w:rsidR="00DA4A68">
        <w:rPr>
          <w:rFonts w:ascii="Calibri" w:hAnsi="Calibri" w:cs="Calibri"/>
        </w:rPr>
        <w:t xml:space="preserve">To see if you are eligible, please </w:t>
      </w:r>
      <w:r w:rsidR="007074B7">
        <w:rPr>
          <w:rFonts w:ascii="Calibri" w:hAnsi="Calibri" w:cs="Calibri"/>
        </w:rPr>
        <w:t>view</w:t>
      </w:r>
      <w:r w:rsidRPr="00505036" w:rsidR="00DA4A68">
        <w:rPr>
          <w:rFonts w:ascii="Calibri" w:hAnsi="Calibri" w:cs="Calibri"/>
        </w:rPr>
        <w:t xml:space="preserve"> the chart below</w:t>
      </w:r>
      <w:r w:rsidRPr="00505036" w:rsidR="00DD6E9C">
        <w:rPr>
          <w:rFonts w:ascii="Calibri" w:hAnsi="Calibri" w:cs="Calibri"/>
        </w:rPr>
        <w:t xml:space="preserve"> from the</w:t>
      </w:r>
      <w:r w:rsidR="00A402BE">
        <w:rPr>
          <w:rFonts w:ascii="Calibri" w:hAnsi="Calibri" w:cs="Calibri"/>
        </w:rPr>
        <w:t xml:space="preserve"> </w:t>
      </w:r>
      <w:hyperlink w:history="1" r:id="rId8">
        <w:r w:rsidRPr="002D105C" w:rsidR="00A402BE">
          <w:rPr>
            <w:rStyle w:val="Hyperlink"/>
            <w:rFonts w:ascii="Calibri" w:hAnsi="Calibri" w:cs="Calibri"/>
          </w:rPr>
          <w:t>Illinois Department of Commerce &amp; Economic Opportunity</w:t>
        </w:r>
        <w:r w:rsidRPr="002D105C" w:rsidR="00DD6E9C">
          <w:rPr>
            <w:rStyle w:val="Hyperlink"/>
            <w:rFonts w:ascii="Calibri" w:hAnsi="Calibri" w:cs="Calibri"/>
          </w:rPr>
          <w:t xml:space="preserve"> </w:t>
        </w:r>
        <w:r w:rsidRPr="002D105C" w:rsidR="00A402BE">
          <w:rPr>
            <w:rStyle w:val="Hyperlink"/>
            <w:rFonts w:ascii="Calibri" w:hAnsi="Calibri" w:cs="Calibri"/>
          </w:rPr>
          <w:t>(</w:t>
        </w:r>
        <w:r w:rsidRPr="002D105C" w:rsidR="00DD6E9C">
          <w:rPr>
            <w:rStyle w:val="Hyperlink"/>
            <w:rFonts w:ascii="Calibri" w:hAnsi="Calibri" w:cs="Calibri"/>
          </w:rPr>
          <w:t>DCEO</w:t>
        </w:r>
        <w:r w:rsidRPr="002D105C" w:rsidR="00A402BE">
          <w:rPr>
            <w:rStyle w:val="Hyperlink"/>
            <w:rFonts w:ascii="Calibri" w:hAnsi="Calibri" w:cs="Calibri"/>
          </w:rPr>
          <w:t>)</w:t>
        </w:r>
        <w:r w:rsidRPr="002D105C" w:rsidR="00DD6E9C">
          <w:rPr>
            <w:rStyle w:val="Hyperlink"/>
            <w:rFonts w:ascii="Calibri" w:hAnsi="Calibri" w:cs="Calibri"/>
          </w:rPr>
          <w:t xml:space="preserve"> LIHEAP webpage</w:t>
        </w:r>
      </w:hyperlink>
      <w:r w:rsidRPr="00505036" w:rsidR="00DA4A68">
        <w:rPr>
          <w:rFonts w:ascii="Calibri" w:hAnsi="Calibri" w:cs="Calibri"/>
        </w:rPr>
        <w:t>.</w:t>
      </w:r>
    </w:p>
    <w:p w:rsidR="0022226C" w:rsidP="00DC3590" w:rsidRDefault="0022226C" w14:paraId="59DCC41C" w14:textId="466229B0">
      <w:pPr>
        <w:rPr>
          <w:rFonts w:ascii="Calibri" w:hAnsi="Calibri" w:cs="Calibri"/>
        </w:rPr>
      </w:pPr>
    </w:p>
    <w:p w:rsidR="002D105C" w:rsidP="00DC3590" w:rsidRDefault="002D105C" w14:paraId="3EE60D65" w14:textId="06E4AB7D">
      <w:pPr>
        <w:rPr>
          <w:rFonts w:ascii="Calibri" w:hAnsi="Calibri" w:cs="Calibri"/>
        </w:rPr>
      </w:pPr>
      <w:r>
        <w:rPr>
          <w:rFonts w:ascii="Calibri" w:hAnsi="Calibri" w:cs="Calibri"/>
          <w:noProof/>
        </w:rPr>
        <w:drawing>
          <wp:inline distT="0" distB="0" distL="0" distR="0" wp14:anchorId="0D939E73" wp14:editId="2CB9ACCC">
            <wp:extent cx="5069941" cy="2856175"/>
            <wp:effectExtent l="0" t="0" r="0" b="190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9941" cy="2856175"/>
                    </a:xfrm>
                    <a:prstGeom prst="rect">
                      <a:avLst/>
                    </a:prstGeom>
                  </pic:spPr>
                </pic:pic>
              </a:graphicData>
            </a:graphic>
          </wp:inline>
        </w:drawing>
      </w:r>
    </w:p>
    <w:p w:rsidR="00394A38" w:rsidP="00DC3590" w:rsidRDefault="00394A38" w14:paraId="2657FE95" w14:textId="77777777">
      <w:pPr>
        <w:rPr>
          <w:rFonts w:ascii="Calibri" w:hAnsi="Calibri" w:cs="Calibri"/>
        </w:rPr>
      </w:pPr>
    </w:p>
    <w:p w:rsidRPr="00505036" w:rsidR="00BD005B" w:rsidP="00DC3590" w:rsidRDefault="00E2307A" w14:paraId="5E3A1396" w14:textId="04861172">
      <w:pPr>
        <w:rPr>
          <w:rFonts w:ascii="Calibri" w:hAnsi="Calibri" w:cs="Calibri"/>
        </w:rPr>
      </w:pPr>
      <w:r>
        <w:rPr>
          <w:rFonts w:ascii="Calibri" w:hAnsi="Calibri" w:cs="Calibri"/>
        </w:rPr>
        <w:t>Renters may also be eligible for LIHEAP.</w:t>
      </w:r>
      <w:r w:rsidRPr="00A0073F" w:rsidR="00BD005B">
        <w:rPr>
          <w:rFonts w:ascii="Calibri" w:hAnsi="Calibri" w:cs="Calibri"/>
        </w:rPr>
        <w:t xml:space="preserve"> </w:t>
      </w:r>
      <w:r>
        <w:rPr>
          <w:rFonts w:ascii="Calibri" w:hAnsi="Calibri" w:cs="Calibri"/>
        </w:rPr>
        <w:t>I</w:t>
      </w:r>
      <w:r w:rsidRPr="00A0073F" w:rsidR="00BD005B">
        <w:rPr>
          <w:rFonts w:ascii="Calibri" w:hAnsi="Calibri" w:cs="Calibri"/>
        </w:rPr>
        <w:t xml:space="preserve">f heat and/or electric is included in rent, then the rent must be greater than 30% of a resident’s income </w:t>
      </w:r>
      <w:r w:rsidRPr="00A0073F" w:rsidR="002D105C">
        <w:rPr>
          <w:rFonts w:ascii="Calibri" w:hAnsi="Calibri" w:cs="Calibri"/>
        </w:rPr>
        <w:t>to</w:t>
      </w:r>
      <w:r w:rsidRPr="00A0073F" w:rsidR="00BD005B">
        <w:rPr>
          <w:rFonts w:ascii="Calibri" w:hAnsi="Calibri" w:cs="Calibri"/>
        </w:rPr>
        <w:t xml:space="preserve"> be eligible.</w:t>
      </w:r>
    </w:p>
    <w:p w:rsidRPr="00505036" w:rsidR="00F10975" w:rsidP="00DC3590" w:rsidRDefault="00F10975" w14:paraId="754C7F4E" w14:textId="12BCC84D">
      <w:pPr>
        <w:rPr>
          <w:rFonts w:ascii="Calibri" w:hAnsi="Calibri" w:cs="Calibri"/>
        </w:rPr>
      </w:pPr>
    </w:p>
    <w:p w:rsidR="00CA09EC" w:rsidP="00DC3590" w:rsidRDefault="0022226C" w14:paraId="54FBFC0B" w14:textId="75431029">
      <w:pPr>
        <w:rPr>
          <w:rFonts w:ascii="Calibri" w:hAnsi="Calibri" w:cs="Calibri"/>
        </w:rPr>
      </w:pPr>
      <w:r>
        <w:rPr>
          <w:rFonts w:ascii="Calibri" w:hAnsi="Calibri" w:cs="Calibri"/>
        </w:rPr>
        <w:t>I</w:t>
      </w:r>
      <w:r w:rsidRPr="00A0073F" w:rsidR="00D47EB1">
        <w:rPr>
          <w:rFonts w:ascii="Calibri" w:hAnsi="Calibri" w:cs="Calibri"/>
        </w:rPr>
        <w:t>ncome-eligible undocumented workers may also apply for LIHEAP</w:t>
      </w:r>
      <w:r w:rsidR="00D47EB1">
        <w:rPr>
          <w:rFonts w:ascii="Calibri" w:hAnsi="Calibri" w:cs="Calibri"/>
        </w:rPr>
        <w:t xml:space="preserve"> state funds.</w:t>
      </w:r>
    </w:p>
    <w:p w:rsidR="00E44AE8" w:rsidP="00DC3590" w:rsidRDefault="00E44AE8" w14:paraId="28CFDF4B" w14:textId="5E3B32C5">
      <w:pPr>
        <w:rPr>
          <w:rFonts w:ascii="Calibri" w:hAnsi="Calibri" w:cs="Calibri"/>
        </w:rPr>
      </w:pPr>
    </w:p>
    <w:p w:rsidRPr="00E44AE8" w:rsidR="00E44AE8" w:rsidP="00DC3590" w:rsidRDefault="00E44AE8" w14:paraId="2017A2CF" w14:textId="44318E0C">
      <w:pPr>
        <w:rPr>
          <w:rFonts w:ascii="Calibri" w:hAnsi="Calibri" w:cs="Calibri"/>
          <w:b/>
          <w:bCs/>
        </w:rPr>
      </w:pPr>
      <w:r w:rsidRPr="00E44AE8">
        <w:rPr>
          <w:rFonts w:ascii="Calibri" w:hAnsi="Calibri" w:cs="Calibri"/>
          <w:b/>
          <w:bCs/>
        </w:rPr>
        <w:t xml:space="preserve">Water/Sewer Bill Assistance </w:t>
      </w:r>
    </w:p>
    <w:p w:rsidR="00E44AE8" w:rsidP="00DC3590" w:rsidRDefault="00E44AE8" w14:paraId="3C23293E" w14:textId="77777777">
      <w:pPr>
        <w:rPr>
          <w:rFonts w:ascii="Calibri" w:hAnsi="Calibri" w:cs="Calibri"/>
        </w:rPr>
      </w:pPr>
    </w:p>
    <w:p w:rsidR="00E44AE8" w:rsidP="00E44AE8" w:rsidRDefault="00E44AE8" w14:paraId="69AC1451" w14:textId="088B6505">
      <w:pPr>
        <w:rPr>
          <w:rFonts w:ascii="Calibri" w:hAnsi="Calibri" w:cs="Calibri"/>
        </w:rPr>
      </w:pPr>
      <w:r w:rsidRPr="00E44AE8">
        <w:rPr>
          <w:rFonts w:ascii="Calibri" w:hAnsi="Calibri" w:cs="Calibri"/>
        </w:rPr>
        <w:t xml:space="preserve">When applying to LIHEAP, a newer feature is that residents will also be applying to the </w:t>
      </w:r>
      <w:proofErr w:type="gramStart"/>
      <w:r w:rsidRPr="00E44AE8">
        <w:rPr>
          <w:rFonts w:ascii="Calibri" w:hAnsi="Calibri" w:cs="Calibri"/>
        </w:rPr>
        <w:t>Low Income</w:t>
      </w:r>
      <w:proofErr w:type="gramEnd"/>
      <w:r w:rsidRPr="00E44AE8">
        <w:rPr>
          <w:rFonts w:ascii="Calibri" w:hAnsi="Calibri" w:cs="Calibri"/>
        </w:rPr>
        <w:t xml:space="preserve"> Household Water Assistance</w:t>
      </w:r>
      <w:r>
        <w:rPr>
          <w:rFonts w:ascii="Calibri" w:hAnsi="Calibri" w:cs="Calibri"/>
        </w:rPr>
        <w:t xml:space="preserve"> Program</w:t>
      </w:r>
      <w:r w:rsidRPr="00E44AE8">
        <w:rPr>
          <w:rFonts w:ascii="Calibri" w:hAnsi="Calibri" w:cs="Calibri"/>
        </w:rPr>
        <w:t xml:space="preserve"> (LIHWAP) at the same time. Residents will qualify for LIHWAP assistance with water and wastewater bills if their household is disconnected, in threat of disconnection or if they are more than $50 in arrears on their current bill.</w:t>
      </w:r>
    </w:p>
    <w:p w:rsidRPr="00505036" w:rsidR="00CA09EC" w:rsidP="00DC3590" w:rsidRDefault="00CA09EC" w14:paraId="616C472F" w14:textId="11F3C14D">
      <w:pPr>
        <w:rPr>
          <w:rFonts w:ascii="Calibri" w:hAnsi="Calibri" w:cs="Calibri"/>
        </w:rPr>
      </w:pPr>
    </w:p>
    <w:p w:rsidR="00CA09EC" w:rsidP="00DC3590" w:rsidRDefault="00CD076F" w14:paraId="4F4B57AD" w14:textId="531F25E2">
      <w:pPr>
        <w:rPr>
          <w:rFonts w:ascii="Calibri" w:hAnsi="Calibri" w:cs="Calibri"/>
          <w:b/>
          <w:bCs/>
        </w:rPr>
      </w:pPr>
      <w:r w:rsidRPr="00CD076F">
        <w:rPr>
          <w:rFonts w:ascii="Calibri" w:hAnsi="Calibri" w:cs="Calibri"/>
          <w:b/>
          <w:bCs/>
        </w:rPr>
        <w:t>How to Apply</w:t>
      </w:r>
      <w:r>
        <w:rPr>
          <w:rFonts w:ascii="Calibri" w:hAnsi="Calibri" w:cs="Calibri"/>
          <w:b/>
          <w:bCs/>
        </w:rPr>
        <w:t xml:space="preserve"> </w:t>
      </w:r>
      <w:r w:rsidR="00E44AE8">
        <w:rPr>
          <w:rFonts w:ascii="Calibri" w:hAnsi="Calibri" w:cs="Calibri"/>
          <w:b/>
          <w:bCs/>
        </w:rPr>
        <w:t>to LIHEAP</w:t>
      </w:r>
    </w:p>
    <w:p w:rsidR="00CD076F" w:rsidP="00DC3590" w:rsidRDefault="00CD076F" w14:paraId="1C34374A" w14:textId="1A39C97B">
      <w:pPr>
        <w:rPr>
          <w:rFonts w:ascii="Calibri" w:hAnsi="Calibri" w:cs="Calibri"/>
          <w:b/>
          <w:bCs/>
        </w:rPr>
      </w:pPr>
    </w:p>
    <w:p w:rsidRPr="00CD076F" w:rsidR="00CD076F" w:rsidP="00CD076F" w:rsidRDefault="00CD076F" w14:paraId="0AE91007" w14:textId="77777777">
      <w:pPr>
        <w:rPr>
          <w:rFonts w:ascii="Calibri" w:hAnsi="Calibri" w:cs="Calibri"/>
        </w:rPr>
      </w:pPr>
      <w:r w:rsidRPr="00CD076F">
        <w:rPr>
          <w:rFonts w:ascii="Calibri" w:hAnsi="Calibri" w:cs="Calibri"/>
        </w:rPr>
        <w:t>COOK COUNTY</w:t>
      </w:r>
    </w:p>
    <w:p w:rsidRPr="00CD076F" w:rsidR="00CD076F" w:rsidP="00CD076F" w:rsidRDefault="00CD076F" w14:paraId="2A188B73" w14:textId="63BAF891">
      <w:pPr>
        <w:rPr>
          <w:rFonts w:ascii="Calibri" w:hAnsi="Calibri" w:cs="Calibri"/>
        </w:rPr>
      </w:pPr>
      <w:r w:rsidRPr="00CD076F">
        <w:rPr>
          <w:rFonts w:ascii="Calibri" w:hAnsi="Calibri" w:cs="Calibri"/>
        </w:rPr>
        <w:t xml:space="preserve">To apply for LIHEAP, review the income guidelines and the documents you need to apply at the Community and Economic Development Association (CEDA) of Cook County website at </w:t>
      </w:r>
      <w:hyperlink w:history="1" r:id="rId10">
        <w:r w:rsidRPr="006F0367" w:rsidR="00A402BE">
          <w:rPr>
            <w:rStyle w:val="Hyperlink"/>
            <w:rFonts w:ascii="Calibri" w:hAnsi="Calibri" w:cs="Calibri"/>
          </w:rPr>
          <w:t>https://www.cedaorg.net/find-services/gas-and-electric/</w:t>
        </w:r>
      </w:hyperlink>
      <w:r w:rsidRPr="00CD076F">
        <w:rPr>
          <w:rFonts w:ascii="Calibri" w:hAnsi="Calibri" w:cs="Calibri"/>
        </w:rPr>
        <w:t>.</w:t>
      </w:r>
      <w:r>
        <w:rPr>
          <w:rFonts w:ascii="Calibri" w:hAnsi="Calibri" w:cs="Calibri"/>
        </w:rPr>
        <w:t xml:space="preserve"> </w:t>
      </w:r>
      <w:r w:rsidRPr="00CD076F">
        <w:rPr>
          <w:rFonts w:ascii="Calibri" w:hAnsi="Calibri" w:cs="Calibri"/>
        </w:rPr>
        <w:t xml:space="preserve">If </w:t>
      </w:r>
      <w:r w:rsidRPr="002D105C">
        <w:rPr>
          <w:rFonts w:asciiTheme="minorHAnsi" w:hAnsiTheme="minorHAnsi" w:cstheme="minorHAnsi"/>
        </w:rPr>
        <w:t>eligible, then the fastest way to apply is by contacting the CEDA intake agency in your area, which can be found at</w:t>
      </w:r>
      <w:r w:rsidRPr="002D105C" w:rsidR="002D105C">
        <w:rPr>
          <w:rFonts w:asciiTheme="minorHAnsi" w:hAnsiTheme="minorHAnsi" w:cstheme="minorHAnsi"/>
        </w:rPr>
        <w:t xml:space="preserve"> the above </w:t>
      </w:r>
      <w:r w:rsidR="00CE0F28">
        <w:rPr>
          <w:rFonts w:asciiTheme="minorHAnsi" w:hAnsiTheme="minorHAnsi" w:cstheme="minorHAnsi"/>
        </w:rPr>
        <w:t xml:space="preserve">CEDA </w:t>
      </w:r>
      <w:r w:rsidRPr="002D105C" w:rsidR="002D105C">
        <w:rPr>
          <w:rFonts w:asciiTheme="minorHAnsi" w:hAnsiTheme="minorHAnsi" w:cstheme="minorHAnsi"/>
        </w:rPr>
        <w:t>website</w:t>
      </w:r>
      <w:r w:rsidRPr="002D105C">
        <w:rPr>
          <w:rFonts w:asciiTheme="minorHAnsi" w:hAnsiTheme="minorHAnsi" w:cstheme="minorHAnsi"/>
        </w:rPr>
        <w:t>. If you have questions, contact CEDA at 800-571-2332.</w:t>
      </w:r>
    </w:p>
    <w:p w:rsidRPr="00CD076F" w:rsidR="00CD076F" w:rsidP="00DC3590" w:rsidRDefault="00CD076F" w14:paraId="35F344FB" w14:textId="77777777">
      <w:pPr>
        <w:rPr>
          <w:rFonts w:ascii="Calibri" w:hAnsi="Calibri" w:cs="Calibri"/>
          <w:b/>
          <w:bCs/>
        </w:rPr>
      </w:pPr>
    </w:p>
    <w:p w:rsidRPr="009C4B50" w:rsidR="009C4B50" w:rsidP="009C4B50" w:rsidRDefault="009C4B50" w14:paraId="1510DAFF" w14:textId="77777777">
      <w:pPr>
        <w:rPr>
          <w:rFonts w:ascii="Calibri" w:hAnsi="Calibri" w:cs="Calibri"/>
        </w:rPr>
      </w:pPr>
      <w:r w:rsidRPr="009C4B50">
        <w:rPr>
          <w:rFonts w:ascii="Calibri" w:hAnsi="Calibri" w:cs="Calibri"/>
        </w:rPr>
        <w:t>DUPAGE COUNTY</w:t>
      </w:r>
    </w:p>
    <w:p w:rsidR="009C4B50" w:rsidP="009C4B50" w:rsidRDefault="00E712EA" w14:paraId="42AE37C3" w14:textId="6017F76F">
      <w:pPr>
        <w:rPr>
          <w:rFonts w:ascii="Calibri" w:hAnsi="Calibri" w:cs="Calibri"/>
        </w:rPr>
      </w:pPr>
      <w:r>
        <w:rPr>
          <w:rFonts w:ascii="Calibri" w:hAnsi="Calibri" w:cs="Calibri"/>
        </w:rPr>
        <w:t>To apply for LIHEAP</w:t>
      </w:r>
      <w:r w:rsidRPr="009C4B50" w:rsidR="009C4B50">
        <w:rPr>
          <w:rFonts w:ascii="Calibri" w:hAnsi="Calibri" w:cs="Calibri"/>
        </w:rPr>
        <w:t>, call DuPage County Community Services at 630-407-6500 or go to</w:t>
      </w:r>
      <w:r w:rsidR="00CE0F28">
        <w:rPr>
          <w:rFonts w:ascii="Calibri" w:hAnsi="Calibri" w:cs="Calibri"/>
        </w:rPr>
        <w:t xml:space="preserve">: </w:t>
      </w:r>
      <w:hyperlink w:history="1" r:id="rId11">
        <w:r w:rsidRPr="00D23B66" w:rsidR="00CE0F28">
          <w:rPr>
            <w:rStyle w:val="Hyperlink"/>
            <w:rFonts w:ascii="Calibri" w:hAnsi="Calibri" w:cs="Calibri"/>
          </w:rPr>
          <w:t>https://www.dupagecounty.gov/LIHEAP/</w:t>
        </w:r>
      </w:hyperlink>
      <w:r w:rsidR="00CE0F28">
        <w:rPr>
          <w:rFonts w:ascii="Calibri" w:hAnsi="Calibri" w:cs="Calibri"/>
        </w:rPr>
        <w:t xml:space="preserve"> </w:t>
      </w:r>
    </w:p>
    <w:p w:rsidR="002F7D93" w:rsidP="009C4B50" w:rsidRDefault="002F7D93" w14:paraId="04C42E0C" w14:textId="75273B87">
      <w:pPr>
        <w:rPr>
          <w:rFonts w:ascii="Calibri" w:hAnsi="Calibri" w:cs="Calibri"/>
        </w:rPr>
      </w:pPr>
    </w:p>
    <w:p w:rsidRPr="002F7D93" w:rsidR="002F7D93" w:rsidP="002F7D93" w:rsidRDefault="002F7D93" w14:paraId="086EC025" w14:textId="77777777">
      <w:pPr>
        <w:rPr>
          <w:rFonts w:ascii="Calibri" w:hAnsi="Calibri" w:cs="Calibri"/>
        </w:rPr>
      </w:pPr>
      <w:r w:rsidRPr="002F7D93">
        <w:rPr>
          <w:rFonts w:ascii="Calibri" w:hAnsi="Calibri" w:cs="Calibri"/>
        </w:rPr>
        <w:t>KANE AND DEKALB COUNTIES</w:t>
      </w:r>
    </w:p>
    <w:p w:rsidRPr="002F7D93" w:rsidR="002F7D93" w:rsidP="002F7D93" w:rsidRDefault="002F7D93" w14:paraId="1BCE06A3" w14:textId="1EAE7A15">
      <w:pPr>
        <w:rPr>
          <w:rFonts w:ascii="Calibri" w:hAnsi="Calibri" w:cs="Calibri"/>
        </w:rPr>
      </w:pPr>
      <w:r w:rsidRPr="002F7D93">
        <w:rPr>
          <w:rFonts w:ascii="Calibri" w:hAnsi="Calibri" w:cs="Calibri"/>
        </w:rPr>
        <w:t xml:space="preserve">To apply for LIHEAP, fill out a request form at the Community Contacts Inc. website at </w:t>
      </w:r>
      <w:hyperlink w:history="1" r:id="rId12">
        <w:r w:rsidRPr="006F0367">
          <w:rPr>
            <w:rStyle w:val="Hyperlink"/>
            <w:rFonts w:ascii="Calibri" w:hAnsi="Calibri" w:cs="Calibri"/>
          </w:rPr>
          <w:t>https://cci-hci.org/liheap-form/</w:t>
        </w:r>
      </w:hyperlink>
      <w:r>
        <w:rPr>
          <w:rFonts w:ascii="Calibri" w:hAnsi="Calibri" w:cs="Calibri"/>
        </w:rPr>
        <w:t xml:space="preserve"> </w:t>
      </w:r>
      <w:r w:rsidRPr="002F7D93">
        <w:rPr>
          <w:rFonts w:ascii="Calibri" w:hAnsi="Calibri" w:cs="Calibri"/>
        </w:rPr>
        <w:t xml:space="preserve"> and then schedule an appointment online or by calling 847-697-4400.</w:t>
      </w:r>
    </w:p>
    <w:p w:rsidR="002F7D93" w:rsidP="009C4B50" w:rsidRDefault="002F7D93" w14:paraId="7D239A95" w14:textId="268E49C1">
      <w:pPr>
        <w:rPr>
          <w:rFonts w:ascii="Calibri" w:hAnsi="Calibri" w:cs="Calibri"/>
        </w:rPr>
      </w:pPr>
    </w:p>
    <w:p w:rsidRPr="009D048C" w:rsidR="009D048C" w:rsidP="009D048C" w:rsidRDefault="009D048C" w14:paraId="5D927450" w14:textId="77777777">
      <w:pPr>
        <w:rPr>
          <w:rFonts w:ascii="Calibri" w:hAnsi="Calibri" w:cs="Calibri"/>
        </w:rPr>
      </w:pPr>
      <w:r w:rsidRPr="009D048C">
        <w:rPr>
          <w:rFonts w:ascii="Calibri" w:hAnsi="Calibri" w:cs="Calibri"/>
        </w:rPr>
        <w:t>KENDALL COUNTY</w:t>
      </w:r>
    </w:p>
    <w:p w:rsidRPr="009D048C" w:rsidR="009D048C" w:rsidP="009D048C" w:rsidRDefault="009D048C" w14:paraId="568500E5" w14:textId="6E1BC764">
      <w:pPr>
        <w:rPr>
          <w:rFonts w:ascii="Calibri" w:hAnsi="Calibri" w:cs="Calibri"/>
        </w:rPr>
      </w:pPr>
      <w:r w:rsidRPr="009D048C">
        <w:rPr>
          <w:rFonts w:ascii="Calibri" w:hAnsi="Calibri" w:cs="Calibri"/>
        </w:rPr>
        <w:t xml:space="preserve">To apply for </w:t>
      </w:r>
      <w:r>
        <w:rPr>
          <w:rFonts w:ascii="Calibri" w:hAnsi="Calibri" w:cs="Calibri"/>
        </w:rPr>
        <w:t>LIHEAP</w:t>
      </w:r>
      <w:r w:rsidRPr="009D048C">
        <w:rPr>
          <w:rFonts w:ascii="Calibri" w:hAnsi="Calibri" w:cs="Calibri"/>
        </w:rPr>
        <w:t>, call Kendall-Grundy Community Action at 630-553-9100 to schedule an appointment.</w:t>
      </w:r>
    </w:p>
    <w:p w:rsidR="004F00C9" w:rsidP="009C4B50" w:rsidRDefault="004F00C9" w14:paraId="3BB02796" w14:textId="0F2A452A">
      <w:pPr>
        <w:rPr>
          <w:rFonts w:ascii="Calibri" w:hAnsi="Calibri" w:cs="Calibri"/>
        </w:rPr>
      </w:pPr>
    </w:p>
    <w:p w:rsidRPr="009D048C" w:rsidR="009D048C" w:rsidP="009D048C" w:rsidRDefault="009D048C" w14:paraId="17610F28" w14:textId="77777777">
      <w:pPr>
        <w:rPr>
          <w:rFonts w:ascii="Calibri" w:hAnsi="Calibri" w:cs="Calibri"/>
        </w:rPr>
      </w:pPr>
      <w:r w:rsidRPr="009D048C">
        <w:rPr>
          <w:rFonts w:ascii="Calibri" w:hAnsi="Calibri" w:cs="Calibri"/>
        </w:rPr>
        <w:t>LAKE COUNTY</w:t>
      </w:r>
    </w:p>
    <w:p w:rsidRPr="009D048C" w:rsidR="009D048C" w:rsidP="009D048C" w:rsidRDefault="009D048C" w14:paraId="018F3DD0" w14:textId="1D30180E">
      <w:pPr>
        <w:rPr>
          <w:rFonts w:ascii="Calibri" w:hAnsi="Calibri" w:cs="Calibri"/>
        </w:rPr>
      </w:pPr>
      <w:r w:rsidRPr="009D048C">
        <w:rPr>
          <w:rFonts w:ascii="Calibri" w:hAnsi="Calibri" w:cs="Calibri"/>
        </w:rPr>
        <w:t xml:space="preserve">To apply for </w:t>
      </w:r>
      <w:r>
        <w:rPr>
          <w:rFonts w:ascii="Calibri" w:hAnsi="Calibri" w:cs="Calibri"/>
        </w:rPr>
        <w:t>LIHEAP</w:t>
      </w:r>
      <w:r w:rsidRPr="009D048C">
        <w:rPr>
          <w:rFonts w:ascii="Calibri" w:hAnsi="Calibri" w:cs="Calibri"/>
        </w:rPr>
        <w:t>, call the Community Action Partnership of Lake County at 847-249-4330 to schedule a phone call appointment.</w:t>
      </w:r>
    </w:p>
    <w:p w:rsidRPr="009C4B50" w:rsidR="009D048C" w:rsidP="009C4B50" w:rsidRDefault="009D048C" w14:paraId="63AC1547" w14:textId="77777777">
      <w:pPr>
        <w:rPr>
          <w:rFonts w:ascii="Calibri" w:hAnsi="Calibri" w:cs="Calibri"/>
        </w:rPr>
      </w:pPr>
    </w:p>
    <w:p w:rsidRPr="009D048C" w:rsidR="009D048C" w:rsidP="009D048C" w:rsidRDefault="009D048C" w14:paraId="49494F9D" w14:textId="77777777">
      <w:pPr>
        <w:rPr>
          <w:rFonts w:ascii="Calibri" w:hAnsi="Calibri" w:cs="Calibri"/>
        </w:rPr>
      </w:pPr>
      <w:r w:rsidRPr="009D048C">
        <w:rPr>
          <w:rFonts w:ascii="Calibri" w:hAnsi="Calibri" w:cs="Calibri"/>
        </w:rPr>
        <w:t>MCHENRY COUNTY</w:t>
      </w:r>
    </w:p>
    <w:p w:rsidR="009D048C" w:rsidP="009D048C" w:rsidRDefault="00E712EA" w14:paraId="1C801AFF" w14:textId="58121E52">
      <w:pPr>
        <w:rPr>
          <w:rFonts w:ascii="Calibri" w:hAnsi="Calibri" w:cs="Calibri"/>
        </w:rPr>
      </w:pPr>
      <w:r>
        <w:rPr>
          <w:rFonts w:ascii="Calibri" w:hAnsi="Calibri" w:cs="Calibri"/>
        </w:rPr>
        <w:t>T</w:t>
      </w:r>
      <w:r w:rsidRPr="009D048C" w:rsidR="009D048C">
        <w:rPr>
          <w:rFonts w:ascii="Calibri" w:hAnsi="Calibri" w:cs="Calibri"/>
        </w:rPr>
        <w:t>o apply</w:t>
      </w:r>
      <w:r>
        <w:rPr>
          <w:rFonts w:ascii="Calibri" w:hAnsi="Calibri" w:cs="Calibri"/>
        </w:rPr>
        <w:t xml:space="preserve"> for LIHEAP</w:t>
      </w:r>
      <w:r w:rsidRPr="009D048C" w:rsidR="009D048C">
        <w:rPr>
          <w:rFonts w:ascii="Calibri" w:hAnsi="Calibri" w:cs="Calibri"/>
        </w:rPr>
        <w:t xml:space="preserve">, book a phone call appointment with McHenry County Housing Authority online at </w:t>
      </w:r>
      <w:hyperlink w:history="1" w:anchor="LIHEAP" r:id="rId13">
        <w:r w:rsidRPr="006F0367" w:rsidR="009D048C">
          <w:rPr>
            <w:rStyle w:val="Hyperlink"/>
            <w:rFonts w:ascii="Calibri" w:hAnsi="Calibri" w:cs="Calibri"/>
          </w:rPr>
          <w:t>https://www.mchenrycountyhousing.org/housing-programs/energy-assistance/#LIHEAP</w:t>
        </w:r>
      </w:hyperlink>
      <w:r w:rsidR="009D048C">
        <w:rPr>
          <w:rFonts w:ascii="Calibri" w:hAnsi="Calibri" w:cs="Calibri"/>
        </w:rPr>
        <w:t xml:space="preserve"> </w:t>
      </w:r>
      <w:r w:rsidRPr="009D048C" w:rsidR="009D048C">
        <w:rPr>
          <w:rFonts w:ascii="Calibri" w:hAnsi="Calibri" w:cs="Calibri"/>
        </w:rPr>
        <w:t>or by calling 815-</w:t>
      </w:r>
      <w:r w:rsidR="00CE0F28">
        <w:rPr>
          <w:rFonts w:ascii="Calibri" w:hAnsi="Calibri" w:cs="Calibri"/>
        </w:rPr>
        <w:t>308-6057</w:t>
      </w:r>
      <w:r w:rsidRPr="009D048C" w:rsidR="009D048C">
        <w:rPr>
          <w:rFonts w:ascii="Calibri" w:hAnsi="Calibri" w:cs="Calibri"/>
        </w:rPr>
        <w:t xml:space="preserve">. </w:t>
      </w:r>
    </w:p>
    <w:p w:rsidR="00387B30" w:rsidP="009D048C" w:rsidRDefault="00387B30" w14:paraId="1F2E6923" w14:textId="4BAFD421">
      <w:pPr>
        <w:rPr>
          <w:rFonts w:ascii="Calibri" w:hAnsi="Calibri" w:cs="Calibri"/>
        </w:rPr>
      </w:pPr>
    </w:p>
    <w:p w:rsidR="00387B30" w:rsidP="009D048C" w:rsidRDefault="00387B30" w14:paraId="3369CDBB" w14:textId="4E1470B8">
      <w:pPr>
        <w:rPr>
          <w:rFonts w:ascii="Calibri" w:hAnsi="Calibri" w:cs="Calibri"/>
        </w:rPr>
      </w:pPr>
      <w:r>
        <w:rPr>
          <w:rFonts w:ascii="Calibri" w:hAnsi="Calibri" w:cs="Calibri"/>
        </w:rPr>
        <w:t>WILL COUNTY</w:t>
      </w:r>
    </w:p>
    <w:p w:rsidR="00387B30" w:rsidP="00387B30" w:rsidRDefault="00387B30" w14:paraId="46C4DDA0" w14:textId="2068C32F">
      <w:pPr>
        <w:rPr>
          <w:rFonts w:ascii="Calibri" w:hAnsi="Calibri" w:cs="Calibri"/>
        </w:rPr>
      </w:pPr>
      <w:r>
        <w:rPr>
          <w:rFonts w:ascii="Calibri" w:hAnsi="Calibri" w:cs="Calibri"/>
        </w:rPr>
        <w:lastRenderedPageBreak/>
        <w:t>To</w:t>
      </w:r>
      <w:r w:rsidRPr="00387B30">
        <w:rPr>
          <w:rFonts w:ascii="Calibri" w:hAnsi="Calibri" w:cs="Calibri"/>
        </w:rPr>
        <w:t xml:space="preserve"> apply</w:t>
      </w:r>
      <w:r>
        <w:rPr>
          <w:rFonts w:ascii="Calibri" w:hAnsi="Calibri" w:cs="Calibri"/>
        </w:rPr>
        <w:t xml:space="preserve"> for LIHEAP</w:t>
      </w:r>
      <w:r w:rsidRPr="00387B30">
        <w:rPr>
          <w:rFonts w:ascii="Calibri" w:hAnsi="Calibri" w:cs="Calibri"/>
        </w:rPr>
        <w:t xml:space="preserve">, contact the Will County Center for Community Concerns by filling out a request form at </w:t>
      </w:r>
      <w:hyperlink w:history="1" r:id="rId14">
        <w:r w:rsidRPr="00387B30">
          <w:rPr>
            <w:rStyle w:val="Hyperlink"/>
            <w:rFonts w:ascii="Calibri" w:hAnsi="Calibri" w:cs="Calibri"/>
          </w:rPr>
          <w:t>http://www.wcccc.net/register_w.asp</w:t>
        </w:r>
      </w:hyperlink>
      <w:r w:rsidR="00062BC0">
        <w:rPr>
          <w:rFonts w:ascii="Calibri" w:hAnsi="Calibri" w:cs="Calibri"/>
        </w:rPr>
        <w:t xml:space="preserve">. You can also apply in person on a walk-in basis. Please view the locations, hours, and documentation needed at </w:t>
      </w:r>
      <w:hyperlink w:history="1" r:id="rId15">
        <w:r w:rsidRPr="00D23B66" w:rsidR="00062BC0">
          <w:rPr>
            <w:rStyle w:val="Hyperlink"/>
            <w:rFonts w:ascii="Calibri" w:hAnsi="Calibri" w:cs="Calibri"/>
          </w:rPr>
          <w:t>https://wcccc.net/utility-assistance/</w:t>
        </w:r>
      </w:hyperlink>
      <w:r w:rsidR="00062BC0">
        <w:rPr>
          <w:rFonts w:ascii="Calibri" w:hAnsi="Calibri" w:cs="Calibri"/>
        </w:rPr>
        <w:t xml:space="preserve">. </w:t>
      </w:r>
    </w:p>
    <w:p w:rsidRPr="00387B30" w:rsidR="007A44BA" w:rsidP="00387B30" w:rsidRDefault="007A44BA" w14:paraId="4E067249" w14:textId="77777777">
      <w:pPr>
        <w:rPr>
          <w:rFonts w:ascii="Calibri" w:hAnsi="Calibri" w:cs="Calibri"/>
          <w:u w:val="single"/>
        </w:rPr>
      </w:pPr>
    </w:p>
    <w:p w:rsidRPr="00A235A1" w:rsidR="00A235A1" w:rsidP="00DC3590" w:rsidRDefault="00A235A1" w14:paraId="33C5EF88" w14:textId="2BD51A3D">
      <w:pPr>
        <w:rPr>
          <w:rFonts w:ascii="Calibri" w:hAnsi="Calibri" w:cs="Calibri"/>
          <w:b/>
          <w:bCs/>
        </w:rPr>
      </w:pPr>
      <w:r w:rsidRPr="00A235A1">
        <w:rPr>
          <w:rFonts w:ascii="Calibri" w:hAnsi="Calibri" w:cs="Calibri"/>
          <w:b/>
          <w:bCs/>
        </w:rPr>
        <w:t xml:space="preserve">Other Types of </w:t>
      </w:r>
      <w:r w:rsidR="008E3D25">
        <w:rPr>
          <w:rFonts w:ascii="Calibri" w:hAnsi="Calibri" w:cs="Calibri"/>
          <w:b/>
          <w:bCs/>
        </w:rPr>
        <w:t xml:space="preserve">LIHEAP </w:t>
      </w:r>
      <w:r w:rsidRPr="00A235A1">
        <w:rPr>
          <w:rFonts w:ascii="Calibri" w:hAnsi="Calibri" w:cs="Calibri"/>
          <w:b/>
          <w:bCs/>
        </w:rPr>
        <w:t>Assistance</w:t>
      </w:r>
    </w:p>
    <w:p w:rsidRPr="00AD5D3A" w:rsidR="00AD5D3A" w:rsidP="008E3D25" w:rsidRDefault="00AD5D3A" w14:paraId="06ABB1BA" w14:textId="77777777">
      <w:pPr>
        <w:pStyle w:val="ListParagraph"/>
        <w:numPr>
          <w:ilvl w:val="0"/>
          <w:numId w:val="1"/>
        </w:numPr>
        <w:rPr>
          <w:rFonts w:ascii="Calibri" w:hAnsi="Calibri" w:cs="Calibri"/>
        </w:rPr>
      </w:pPr>
      <w:r>
        <w:rPr>
          <w:rFonts w:ascii="Calibri" w:hAnsi="Calibri" w:cs="Calibri"/>
          <w:b/>
          <w:bCs/>
        </w:rPr>
        <w:t>Crisis Assistance</w:t>
      </w:r>
    </w:p>
    <w:p w:rsidR="008E3D25" w:rsidP="00AD5D3A" w:rsidRDefault="00A235A1" w14:paraId="781F8AA7" w14:textId="4B83499C">
      <w:pPr>
        <w:pStyle w:val="ListParagraph"/>
        <w:numPr>
          <w:ilvl w:val="1"/>
          <w:numId w:val="1"/>
        </w:numPr>
        <w:rPr>
          <w:rFonts w:ascii="Calibri" w:hAnsi="Calibri" w:cs="Calibri"/>
        </w:rPr>
      </w:pPr>
      <w:r w:rsidRPr="008E3D25">
        <w:rPr>
          <w:rFonts w:ascii="Calibri" w:hAnsi="Calibri" w:cs="Calibri"/>
          <w:b/>
          <w:bCs/>
        </w:rPr>
        <w:t>Emergency Furnace Assistance</w:t>
      </w:r>
      <w:r w:rsidRPr="008E3D25">
        <w:rPr>
          <w:rFonts w:ascii="Calibri" w:hAnsi="Calibri" w:cs="Calibri"/>
        </w:rPr>
        <w:t xml:space="preserve"> – If your household is LIHEAP eligible and your furnace stops working or is deemed unsafe, you may be eligible for assistance. The LIHEAP furnace repair and replacement program ensures that residents have working heat. </w:t>
      </w:r>
    </w:p>
    <w:p w:rsidR="008E3D25" w:rsidP="00AD5D3A" w:rsidRDefault="000774A7" w14:paraId="1B704956" w14:textId="0E3285DA">
      <w:pPr>
        <w:pStyle w:val="ListParagraph"/>
        <w:numPr>
          <w:ilvl w:val="1"/>
          <w:numId w:val="1"/>
        </w:numPr>
        <w:rPr>
          <w:rFonts w:ascii="Calibri" w:hAnsi="Calibri" w:cs="Calibri"/>
        </w:rPr>
      </w:pPr>
      <w:r w:rsidRPr="008E3D25">
        <w:rPr>
          <w:rFonts w:ascii="Calibri" w:hAnsi="Calibri" w:cs="Calibri"/>
          <w:b/>
          <w:bCs/>
        </w:rPr>
        <w:t>Reconnection Assistance</w:t>
      </w:r>
      <w:r w:rsidRPr="008E3D25">
        <w:rPr>
          <w:rFonts w:ascii="Calibri" w:hAnsi="Calibri" w:cs="Calibri"/>
        </w:rPr>
        <w:t xml:space="preserve"> –</w:t>
      </w:r>
      <w:r w:rsidRPr="008E3D25" w:rsidR="0022226C">
        <w:rPr>
          <w:rFonts w:ascii="Calibri" w:hAnsi="Calibri" w:cs="Calibri"/>
        </w:rPr>
        <w:t xml:space="preserve"> </w:t>
      </w:r>
      <w:r w:rsidRPr="008E3D25" w:rsidR="007F1116">
        <w:rPr>
          <w:rFonts w:ascii="Calibri" w:hAnsi="Calibri" w:cs="Calibri"/>
        </w:rPr>
        <w:t>Reconnection assistance may be available for households that are disconnected or have received a disconnection notice. The assistance is only provided if it will ensure reconnection and if the household has made a good faith effort to pay its utility bills and/or can pay a portion of the reconnection assistance balance due, when applicable.</w:t>
      </w:r>
    </w:p>
    <w:p w:rsidRPr="008E3D25" w:rsidR="008E3D25" w:rsidP="008E3D25" w:rsidRDefault="008E3D25" w14:paraId="581CD7B7" w14:textId="7EA5C172">
      <w:pPr>
        <w:pStyle w:val="ListParagraph"/>
        <w:numPr>
          <w:ilvl w:val="0"/>
          <w:numId w:val="1"/>
        </w:numPr>
        <w:rPr>
          <w:rFonts w:ascii="Calibri" w:hAnsi="Calibri" w:cs="Calibri"/>
        </w:rPr>
      </w:pPr>
      <w:r w:rsidRPr="706FA4DD" w:rsidR="706FA4DD">
        <w:rPr>
          <w:rFonts w:ascii="Calibri" w:hAnsi="Calibri" w:cs="Calibri"/>
          <w:b w:val="1"/>
          <w:bCs w:val="1"/>
        </w:rPr>
        <w:t>PIPP</w:t>
      </w:r>
      <w:r w:rsidRPr="706FA4DD" w:rsidR="706FA4DD">
        <w:rPr>
          <w:rFonts w:ascii="Calibri" w:hAnsi="Calibri" w:cs="Calibri"/>
        </w:rPr>
        <w:t xml:space="preserve"> - The </w:t>
      </w:r>
      <w:hyperlink r:id="R2107492fd136421d">
        <w:r w:rsidRPr="706FA4DD" w:rsidR="706FA4DD">
          <w:rPr>
            <w:rStyle w:val="Hyperlink"/>
            <w:rFonts w:ascii="Calibri" w:hAnsi="Calibri" w:cs="Calibri"/>
          </w:rPr>
          <w:t>Percentage of Income Payment Plan (PIPP) program</w:t>
        </w:r>
      </w:hyperlink>
      <w:r w:rsidRPr="706FA4DD" w:rsidR="706FA4DD">
        <w:rPr>
          <w:rFonts w:ascii="Calibri" w:hAnsi="Calibri" w:cs="Calibri"/>
        </w:rPr>
        <w:t xml:space="preserve"> is a benefit choice within LIHEAP. The PIPP program is accepting new applications during the period of Oct. 1, 2024, through August 15, 2025, or until funding is exhausted. If a resident chooses PIPP over the regular LIHEAP program, they will be enrolled in a budget billing plan. The State pays a portion of the monthly budget bill, the resident is required to pay the rest, and the overdue payments are reduced for each on-time payment that is made.</w:t>
      </w:r>
    </w:p>
    <w:p w:rsidRPr="00505036" w:rsidR="00387B30" w:rsidP="00374876" w:rsidRDefault="00387B30" w14:paraId="216D50C4" w14:textId="77777777">
      <w:pPr>
        <w:rPr>
          <w:rFonts w:ascii="Calibri" w:hAnsi="Calibri" w:cs="Calibri"/>
        </w:rPr>
      </w:pPr>
    </w:p>
    <w:p w:rsidRPr="00505036" w:rsidR="003249A5" w:rsidP="003249A5" w:rsidRDefault="003249A5" w14:paraId="224A27C2" w14:textId="2C4FA5A8">
      <w:pPr>
        <w:rPr>
          <w:rFonts w:ascii="Calibri" w:hAnsi="Calibri" w:cs="Calibri"/>
        </w:rPr>
      </w:pPr>
      <w:r w:rsidRPr="00505036">
        <w:rPr>
          <w:rFonts w:ascii="Calibri" w:hAnsi="Calibri" w:cs="Calibri"/>
        </w:rPr>
        <w:t xml:space="preserve">BRIEF </w:t>
      </w:r>
      <w:r w:rsidRPr="00505036" w:rsidR="00A93325">
        <w:rPr>
          <w:rFonts w:ascii="Calibri" w:hAnsi="Calibri" w:cs="Calibri"/>
        </w:rPr>
        <w:t xml:space="preserve">NEWSLETTER </w:t>
      </w:r>
      <w:r w:rsidRPr="00505036">
        <w:rPr>
          <w:rFonts w:ascii="Calibri" w:hAnsi="Calibri" w:cs="Calibri"/>
        </w:rPr>
        <w:t xml:space="preserve">ARTICLE </w:t>
      </w:r>
      <w:r w:rsidR="009C4B50">
        <w:rPr>
          <w:rFonts w:ascii="Calibri" w:hAnsi="Calibri" w:cs="Calibri"/>
        </w:rPr>
        <w:t xml:space="preserve">- </w:t>
      </w:r>
      <w:r w:rsidRPr="00505036">
        <w:rPr>
          <w:rFonts w:ascii="Calibri" w:hAnsi="Calibri" w:cs="Calibri"/>
        </w:rPr>
        <w:t>CHOICE #</w:t>
      </w:r>
      <w:r w:rsidR="009C4B50">
        <w:rPr>
          <w:rFonts w:ascii="Calibri" w:hAnsi="Calibri" w:cs="Calibri"/>
        </w:rPr>
        <w:t>2</w:t>
      </w:r>
    </w:p>
    <w:p w:rsidRPr="00505036" w:rsidR="003249A5" w:rsidP="00374876" w:rsidRDefault="003249A5" w14:paraId="2CCF284F" w14:textId="3F08C3F7">
      <w:pPr>
        <w:rPr>
          <w:rFonts w:ascii="Calibri" w:hAnsi="Calibri" w:cs="Calibri"/>
        </w:rPr>
      </w:pPr>
    </w:p>
    <w:p w:rsidRPr="00505036" w:rsidR="00E2307A" w:rsidP="00E2307A" w:rsidRDefault="00E2307A" w14:paraId="7F664B3F" w14:textId="77777777">
      <w:pPr>
        <w:rPr>
          <w:rFonts w:ascii="Calibri" w:hAnsi="Calibri" w:cs="Calibri"/>
          <w:b/>
          <w:bCs/>
        </w:rPr>
      </w:pPr>
      <w:r>
        <w:rPr>
          <w:rFonts w:ascii="Calibri" w:hAnsi="Calibri" w:cs="Calibri"/>
          <w:b/>
          <w:bCs/>
        </w:rPr>
        <w:t>Energy Bill Assistance Available</w:t>
      </w:r>
    </w:p>
    <w:p w:rsidRPr="00505036" w:rsidR="003249A5" w:rsidP="00374876" w:rsidRDefault="003249A5" w14:paraId="03A2AAD2" w14:textId="77777777">
      <w:pPr>
        <w:rPr>
          <w:rFonts w:ascii="Calibri" w:hAnsi="Calibri" w:cs="Calibri"/>
        </w:rPr>
      </w:pPr>
    </w:p>
    <w:p w:rsidRPr="00505036" w:rsidR="00A0073F" w:rsidP="00A0073F" w:rsidRDefault="002E176D" w14:paraId="2FF0764F" w14:textId="7FA544DF">
      <w:pPr>
        <w:rPr>
          <w:rFonts w:ascii="Calibri" w:hAnsi="Calibri" w:cs="Calibri"/>
        </w:rPr>
      </w:pPr>
      <w:r w:rsidRPr="706FA4DD" w:rsidR="706FA4DD">
        <w:rPr>
          <w:rFonts w:ascii="Calibri" w:hAnsi="Calibri" w:cs="Calibri"/>
        </w:rPr>
        <w:t xml:space="preserve">The </w:t>
      </w:r>
      <w:hyperlink r:id="R6e03d5d5d9324ec7">
        <w:r w:rsidRPr="706FA4DD" w:rsidR="706FA4DD">
          <w:rPr>
            <w:rStyle w:val="Hyperlink"/>
            <w:rFonts w:ascii="Calibri" w:hAnsi="Calibri" w:cs="Calibri"/>
          </w:rPr>
          <w:t>Low Income Home Energy Assistance Program (LIHEAP)</w:t>
        </w:r>
      </w:hyperlink>
      <w:r w:rsidRPr="706FA4DD" w:rsidR="706FA4DD">
        <w:rPr>
          <w:rFonts w:ascii="Calibri" w:hAnsi="Calibri" w:cs="Calibri"/>
        </w:rPr>
        <w:t> is an income-based annual block grant that assists residents in paying for heating bills. If eligible, a payment will be sent directly to the utility on behalf of a household. If a household’s combined gross income is at or below 200% of the federal poverty level for the 30 days prior to the application, the household may be eligible for assistance. For renters, if heat and/or electric is included in rent, then the rent must be greater than 30% of a resident’s income to be eligible. The application period is from Oct. 1, 2024, to August 15, 2025, or until funds are exhausted.</w:t>
      </w:r>
    </w:p>
    <w:p w:rsidRPr="00A0073F" w:rsidR="00A0073F" w:rsidP="00A0073F" w:rsidRDefault="00A0073F" w14:paraId="6D916DB9" w14:textId="77777777">
      <w:pPr>
        <w:rPr>
          <w:rFonts w:ascii="Calibri" w:hAnsi="Calibri" w:cs="Calibri"/>
        </w:rPr>
      </w:pPr>
    </w:p>
    <w:p w:rsidRPr="00A0073F" w:rsidR="00A0073F" w:rsidP="00A0073F" w:rsidRDefault="002E176D" w14:paraId="36F77C1B" w14:textId="7B610122">
      <w:pPr>
        <w:rPr>
          <w:rFonts w:ascii="Calibri" w:hAnsi="Calibri" w:cs="Calibri"/>
        </w:rPr>
      </w:pPr>
      <w:r>
        <w:rPr>
          <w:rFonts w:ascii="Calibri" w:hAnsi="Calibri" w:cs="Calibri"/>
        </w:rPr>
        <w:t>T</w:t>
      </w:r>
      <w:r w:rsidRPr="00A0073F">
        <w:rPr>
          <w:rFonts w:ascii="Calibri" w:hAnsi="Calibri" w:cs="Calibri"/>
        </w:rPr>
        <w:t>he </w:t>
      </w:r>
      <w:r w:rsidRPr="002E176D">
        <w:rPr>
          <w:rFonts w:ascii="Calibri" w:hAnsi="Calibri" w:cs="Calibri"/>
        </w:rPr>
        <w:t>Illinois Department of Commerce and Economic Opportunity (DCEO)</w:t>
      </w:r>
      <w:r>
        <w:rPr>
          <w:rFonts w:ascii="Calibri" w:hAnsi="Calibri" w:cs="Calibri"/>
        </w:rPr>
        <w:t xml:space="preserve"> </w:t>
      </w:r>
      <w:r w:rsidRPr="00A0073F" w:rsidR="00A0073F">
        <w:rPr>
          <w:rFonts w:ascii="Calibri" w:hAnsi="Calibri" w:cs="Calibri"/>
        </w:rPr>
        <w:t>administers the LIHEAP program. Residents can apply for LIHEAP by contacting their local community action agency (CAA) or administering agency, based on </w:t>
      </w:r>
      <w:hyperlink w:history="1" r:id="rId18">
        <w:r w:rsidRPr="002E176D" w:rsidR="00A0073F">
          <w:rPr>
            <w:rStyle w:val="Hyperlink"/>
            <w:rFonts w:ascii="Calibri" w:hAnsi="Calibri" w:cs="Calibri"/>
          </w:rPr>
          <w:t>their county</w:t>
        </w:r>
      </w:hyperlink>
      <w:r w:rsidRPr="00A0073F" w:rsidR="00A0073F">
        <w:rPr>
          <w:rFonts w:ascii="Calibri" w:hAnsi="Calibri" w:cs="Calibri"/>
        </w:rPr>
        <w:t>. Contacting the CAA directly is the fastest method. Another way to apply is by filling out a pre-application</w:t>
      </w:r>
      <w:r>
        <w:rPr>
          <w:rFonts w:ascii="Calibri" w:hAnsi="Calibri" w:cs="Calibri"/>
        </w:rPr>
        <w:t xml:space="preserve"> </w:t>
      </w:r>
      <w:r w:rsidRPr="00A0073F" w:rsidR="00A0073F">
        <w:rPr>
          <w:rFonts w:ascii="Calibri" w:hAnsi="Calibri" w:cs="Calibri"/>
        </w:rPr>
        <w:t>at </w:t>
      </w:r>
      <w:hyperlink w:tgtFrame="_blank" w:history="1" r:id="rId19">
        <w:r w:rsidRPr="00A0073F" w:rsidR="00A0073F">
          <w:rPr>
            <w:rStyle w:val="Hyperlink"/>
            <w:rFonts w:ascii="Calibri" w:hAnsi="Calibri" w:cs="Calibri"/>
          </w:rPr>
          <w:t>HelpIllinoisFamilies.com</w:t>
        </w:r>
      </w:hyperlink>
      <w:r w:rsidRPr="00A0073F" w:rsidR="00A0073F">
        <w:rPr>
          <w:rFonts w:ascii="Calibri" w:hAnsi="Calibri" w:cs="Calibri"/>
        </w:rPr>
        <w:t> and waiting for a call back from a local agency</w:t>
      </w:r>
      <w:r>
        <w:rPr>
          <w:rFonts w:ascii="Calibri" w:hAnsi="Calibri" w:cs="Calibri"/>
        </w:rPr>
        <w:t>, but it may take days or weeks to receive a response</w:t>
      </w:r>
      <w:r w:rsidRPr="00A0073F" w:rsidR="00A0073F">
        <w:rPr>
          <w:rFonts w:ascii="Calibri" w:hAnsi="Calibri" w:cs="Calibri"/>
        </w:rPr>
        <w:t xml:space="preserve">. If a resident is considering LIHEAP, it is recommended to apply </w:t>
      </w:r>
      <w:r w:rsidRPr="00A0073F" w:rsidR="00A0073F">
        <w:rPr>
          <w:rFonts w:ascii="Calibri" w:hAnsi="Calibri" w:cs="Calibri"/>
        </w:rPr>
        <w:lastRenderedPageBreak/>
        <w:t>because being eligible for LIHEAP can be an indication that an individual is eligible for other income-qualified programs. Income-eligible undocumented workers may also apply for LIHEAP.</w:t>
      </w:r>
    </w:p>
    <w:p w:rsidRPr="00505036" w:rsidR="003249A5" w:rsidP="00374876" w:rsidRDefault="003249A5" w14:paraId="2029F5EB" w14:textId="610A4524">
      <w:pPr>
        <w:rPr>
          <w:rFonts w:ascii="Calibri" w:hAnsi="Calibri" w:cs="Calibri"/>
        </w:rPr>
      </w:pPr>
    </w:p>
    <w:p w:rsidRPr="00505036" w:rsidR="00B820B1" w:rsidP="00374876" w:rsidRDefault="00B820B1" w14:paraId="1CB1EBCB" w14:textId="04E1427E">
      <w:pPr>
        <w:rPr>
          <w:rFonts w:ascii="Calibri" w:hAnsi="Calibri" w:cs="Calibri"/>
        </w:rPr>
      </w:pPr>
    </w:p>
    <w:sectPr w:rsidRPr="00505036" w:rsidR="00B820B1" w:rsidSect="00A122C4">
      <w:headerReference w:type="default" r:id="rId2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4DBD" w:rsidP="00F27CC1" w:rsidRDefault="00964DBD" w14:paraId="1774A80E" w14:textId="77777777">
      <w:r>
        <w:separator/>
      </w:r>
    </w:p>
  </w:endnote>
  <w:endnote w:type="continuationSeparator" w:id="0">
    <w:p w:rsidR="00964DBD" w:rsidP="00F27CC1" w:rsidRDefault="00964DBD" w14:paraId="048728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4DBD" w:rsidP="00F27CC1" w:rsidRDefault="00964DBD" w14:paraId="156757A7" w14:textId="77777777">
      <w:r>
        <w:separator/>
      </w:r>
    </w:p>
  </w:footnote>
  <w:footnote w:type="continuationSeparator" w:id="0">
    <w:p w:rsidR="00964DBD" w:rsidP="00F27CC1" w:rsidRDefault="00964DBD" w14:paraId="137681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27CC1" w:rsidP="00F27CC1" w:rsidRDefault="00F27CC1" w14:paraId="4F6F8EBD" w14:textId="42FB84C0">
    <w:pPr>
      <w:pStyle w:val="Header"/>
      <w:jc w:val="right"/>
    </w:pPr>
    <w:r>
      <w:rPr>
        <w:noProof/>
      </w:rPr>
      <w:drawing>
        <wp:inline distT="0" distB="0" distL="0" distR="0" wp14:anchorId="46209131" wp14:editId="0CA9FCDF">
          <wp:extent cx="1575881" cy="6404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4476" cy="643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F1867"/>
    <w:multiLevelType w:val="hybridMultilevel"/>
    <w:tmpl w:val="BF9C6A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9385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C4"/>
    <w:rsid w:val="0000179A"/>
    <w:rsid w:val="00024D14"/>
    <w:rsid w:val="0004649A"/>
    <w:rsid w:val="00051854"/>
    <w:rsid w:val="00056E16"/>
    <w:rsid w:val="00062BC0"/>
    <w:rsid w:val="00070991"/>
    <w:rsid w:val="000774A7"/>
    <w:rsid w:val="000A2F38"/>
    <w:rsid w:val="000B7669"/>
    <w:rsid w:val="000F1CFA"/>
    <w:rsid w:val="000F59F0"/>
    <w:rsid w:val="001158A7"/>
    <w:rsid w:val="00121763"/>
    <w:rsid w:val="00142489"/>
    <w:rsid w:val="001A6117"/>
    <w:rsid w:val="00214A91"/>
    <w:rsid w:val="00220FCC"/>
    <w:rsid w:val="0022226C"/>
    <w:rsid w:val="00270CC1"/>
    <w:rsid w:val="0029304E"/>
    <w:rsid w:val="002D105C"/>
    <w:rsid w:val="002D54C3"/>
    <w:rsid w:val="002E176D"/>
    <w:rsid w:val="002F7D93"/>
    <w:rsid w:val="003156B4"/>
    <w:rsid w:val="003249A5"/>
    <w:rsid w:val="00350665"/>
    <w:rsid w:val="003524A0"/>
    <w:rsid w:val="00374876"/>
    <w:rsid w:val="00387B30"/>
    <w:rsid w:val="003918C9"/>
    <w:rsid w:val="00394A38"/>
    <w:rsid w:val="003C1744"/>
    <w:rsid w:val="004024DE"/>
    <w:rsid w:val="00425195"/>
    <w:rsid w:val="00463447"/>
    <w:rsid w:val="00472B07"/>
    <w:rsid w:val="00482CEF"/>
    <w:rsid w:val="004A19B1"/>
    <w:rsid w:val="004D1B36"/>
    <w:rsid w:val="004E5CF4"/>
    <w:rsid w:val="004F00C9"/>
    <w:rsid w:val="00505036"/>
    <w:rsid w:val="00513E59"/>
    <w:rsid w:val="00517C81"/>
    <w:rsid w:val="00521CDA"/>
    <w:rsid w:val="00555B23"/>
    <w:rsid w:val="00565F50"/>
    <w:rsid w:val="00600206"/>
    <w:rsid w:val="00641B51"/>
    <w:rsid w:val="0065379E"/>
    <w:rsid w:val="00665766"/>
    <w:rsid w:val="006731E3"/>
    <w:rsid w:val="006A1CBA"/>
    <w:rsid w:val="006E0D5E"/>
    <w:rsid w:val="006F54D5"/>
    <w:rsid w:val="00704EC2"/>
    <w:rsid w:val="007074B7"/>
    <w:rsid w:val="007301D6"/>
    <w:rsid w:val="00737574"/>
    <w:rsid w:val="00765651"/>
    <w:rsid w:val="00773766"/>
    <w:rsid w:val="007844B3"/>
    <w:rsid w:val="007A44BA"/>
    <w:rsid w:val="007A7B5D"/>
    <w:rsid w:val="007D51D3"/>
    <w:rsid w:val="007D661D"/>
    <w:rsid w:val="007E3152"/>
    <w:rsid w:val="007F1116"/>
    <w:rsid w:val="007F4AAB"/>
    <w:rsid w:val="008008A8"/>
    <w:rsid w:val="00801ECE"/>
    <w:rsid w:val="00807141"/>
    <w:rsid w:val="008359CF"/>
    <w:rsid w:val="00843D15"/>
    <w:rsid w:val="00850975"/>
    <w:rsid w:val="00855A2E"/>
    <w:rsid w:val="008B0ED6"/>
    <w:rsid w:val="008D3C0E"/>
    <w:rsid w:val="008E3D25"/>
    <w:rsid w:val="008E5618"/>
    <w:rsid w:val="00920D13"/>
    <w:rsid w:val="00953AFE"/>
    <w:rsid w:val="00956CF8"/>
    <w:rsid w:val="00964DBD"/>
    <w:rsid w:val="009B73F2"/>
    <w:rsid w:val="009C4B50"/>
    <w:rsid w:val="009D048C"/>
    <w:rsid w:val="00A0073F"/>
    <w:rsid w:val="00A122C4"/>
    <w:rsid w:val="00A235A1"/>
    <w:rsid w:val="00A23CFE"/>
    <w:rsid w:val="00A402BE"/>
    <w:rsid w:val="00A45E85"/>
    <w:rsid w:val="00A50836"/>
    <w:rsid w:val="00A626C3"/>
    <w:rsid w:val="00A67DD3"/>
    <w:rsid w:val="00A93325"/>
    <w:rsid w:val="00AC1F2B"/>
    <w:rsid w:val="00AD5D3A"/>
    <w:rsid w:val="00AE1E1D"/>
    <w:rsid w:val="00AE201A"/>
    <w:rsid w:val="00AE6DD0"/>
    <w:rsid w:val="00B278E5"/>
    <w:rsid w:val="00B310D0"/>
    <w:rsid w:val="00B42BC3"/>
    <w:rsid w:val="00B43083"/>
    <w:rsid w:val="00B820B1"/>
    <w:rsid w:val="00BA6E31"/>
    <w:rsid w:val="00BB6F97"/>
    <w:rsid w:val="00BC5504"/>
    <w:rsid w:val="00BD005B"/>
    <w:rsid w:val="00BE60DF"/>
    <w:rsid w:val="00C308BC"/>
    <w:rsid w:val="00C344BE"/>
    <w:rsid w:val="00C67518"/>
    <w:rsid w:val="00C92FE7"/>
    <w:rsid w:val="00C97686"/>
    <w:rsid w:val="00CA09EC"/>
    <w:rsid w:val="00CA58D9"/>
    <w:rsid w:val="00CB696C"/>
    <w:rsid w:val="00CB73F9"/>
    <w:rsid w:val="00CD076F"/>
    <w:rsid w:val="00CD4319"/>
    <w:rsid w:val="00CE0F28"/>
    <w:rsid w:val="00CF705F"/>
    <w:rsid w:val="00CF7831"/>
    <w:rsid w:val="00D14A23"/>
    <w:rsid w:val="00D21528"/>
    <w:rsid w:val="00D261A5"/>
    <w:rsid w:val="00D359BB"/>
    <w:rsid w:val="00D41F11"/>
    <w:rsid w:val="00D47EB1"/>
    <w:rsid w:val="00D57B7B"/>
    <w:rsid w:val="00D67DCD"/>
    <w:rsid w:val="00D72908"/>
    <w:rsid w:val="00D81C57"/>
    <w:rsid w:val="00D8768E"/>
    <w:rsid w:val="00D958A1"/>
    <w:rsid w:val="00DA4A68"/>
    <w:rsid w:val="00DC3590"/>
    <w:rsid w:val="00DD6E9C"/>
    <w:rsid w:val="00DE7F09"/>
    <w:rsid w:val="00DF4A3A"/>
    <w:rsid w:val="00DF6EC4"/>
    <w:rsid w:val="00E02CFB"/>
    <w:rsid w:val="00E074F2"/>
    <w:rsid w:val="00E2307A"/>
    <w:rsid w:val="00E44AE8"/>
    <w:rsid w:val="00E530EA"/>
    <w:rsid w:val="00E712EA"/>
    <w:rsid w:val="00EE6727"/>
    <w:rsid w:val="00EF5AE8"/>
    <w:rsid w:val="00F10975"/>
    <w:rsid w:val="00F10E2C"/>
    <w:rsid w:val="00F27701"/>
    <w:rsid w:val="00F27CC1"/>
    <w:rsid w:val="00F31D77"/>
    <w:rsid w:val="00F320F6"/>
    <w:rsid w:val="00F331B3"/>
    <w:rsid w:val="00F43BDC"/>
    <w:rsid w:val="00F97755"/>
    <w:rsid w:val="00FA1736"/>
    <w:rsid w:val="00FA54D5"/>
    <w:rsid w:val="00FC73CE"/>
    <w:rsid w:val="00FE60C5"/>
    <w:rsid w:val="00FE68F8"/>
    <w:rsid w:val="00FF22F3"/>
    <w:rsid w:val="00FF4E3A"/>
    <w:rsid w:val="15015D14"/>
    <w:rsid w:val="706FA4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433ABDE"/>
  <w15:chartTrackingRefBased/>
  <w15:docId w15:val="{A8EE9D9E-25DB-7449-B366-E0C0633E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73CE"/>
    <w:rPr>
      <w:rFonts w:ascii="Times New Roman" w:hAnsi="Times New Roman" w:eastAsia="Times New Roman" w:cs="Times New Roma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9304E"/>
    <w:rPr>
      <w:color w:val="0563C1" w:themeColor="hyperlink"/>
      <w:u w:val="single"/>
    </w:rPr>
  </w:style>
  <w:style w:type="character" w:styleId="UnresolvedMention">
    <w:name w:val="Unresolved Mention"/>
    <w:basedOn w:val="DefaultParagraphFont"/>
    <w:uiPriority w:val="99"/>
    <w:semiHidden/>
    <w:unhideWhenUsed/>
    <w:rsid w:val="0029304E"/>
    <w:rPr>
      <w:color w:val="605E5C"/>
      <w:shd w:val="clear" w:color="auto" w:fill="E1DFDD"/>
    </w:rPr>
  </w:style>
  <w:style w:type="paragraph" w:styleId="Header">
    <w:name w:val="header"/>
    <w:basedOn w:val="Normal"/>
    <w:link w:val="HeaderChar"/>
    <w:uiPriority w:val="99"/>
    <w:unhideWhenUsed/>
    <w:rsid w:val="00F27CC1"/>
    <w:pPr>
      <w:tabs>
        <w:tab w:val="center" w:pos="4680"/>
        <w:tab w:val="right" w:pos="9360"/>
      </w:tabs>
    </w:pPr>
    <w:rPr>
      <w:rFonts w:asciiTheme="minorHAnsi" w:hAnsiTheme="minorHAnsi" w:eastAsiaTheme="minorEastAsia" w:cstheme="minorBidi"/>
    </w:rPr>
  </w:style>
  <w:style w:type="character" w:styleId="HeaderChar" w:customStyle="1">
    <w:name w:val="Header Char"/>
    <w:basedOn w:val="DefaultParagraphFont"/>
    <w:link w:val="Header"/>
    <w:uiPriority w:val="99"/>
    <w:rsid w:val="00F27CC1"/>
  </w:style>
  <w:style w:type="paragraph" w:styleId="Footer">
    <w:name w:val="footer"/>
    <w:basedOn w:val="Normal"/>
    <w:link w:val="FooterChar"/>
    <w:uiPriority w:val="99"/>
    <w:unhideWhenUsed/>
    <w:rsid w:val="00F27CC1"/>
    <w:pPr>
      <w:tabs>
        <w:tab w:val="center" w:pos="4680"/>
        <w:tab w:val="right" w:pos="9360"/>
      </w:tabs>
    </w:pPr>
    <w:rPr>
      <w:rFonts w:asciiTheme="minorHAnsi" w:hAnsiTheme="minorHAnsi" w:eastAsiaTheme="minorEastAsia" w:cstheme="minorBidi"/>
    </w:rPr>
  </w:style>
  <w:style w:type="character" w:styleId="FooterChar" w:customStyle="1">
    <w:name w:val="Footer Char"/>
    <w:basedOn w:val="DefaultParagraphFont"/>
    <w:link w:val="Footer"/>
    <w:uiPriority w:val="99"/>
    <w:rsid w:val="00F27CC1"/>
  </w:style>
  <w:style w:type="character" w:styleId="FollowedHyperlink">
    <w:name w:val="FollowedHyperlink"/>
    <w:basedOn w:val="DefaultParagraphFont"/>
    <w:uiPriority w:val="99"/>
    <w:semiHidden/>
    <w:unhideWhenUsed/>
    <w:rsid w:val="00CD076F"/>
    <w:rPr>
      <w:color w:val="954F72" w:themeColor="followedHyperlink"/>
      <w:u w:val="single"/>
    </w:rPr>
  </w:style>
  <w:style w:type="paragraph" w:styleId="ListParagraph">
    <w:name w:val="List Paragraph"/>
    <w:basedOn w:val="Normal"/>
    <w:uiPriority w:val="34"/>
    <w:qFormat/>
    <w:rsid w:val="008E3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3157">
      <w:bodyDiv w:val="1"/>
      <w:marLeft w:val="0"/>
      <w:marRight w:val="0"/>
      <w:marTop w:val="0"/>
      <w:marBottom w:val="0"/>
      <w:divBdr>
        <w:top w:val="none" w:sz="0" w:space="0" w:color="auto"/>
        <w:left w:val="none" w:sz="0" w:space="0" w:color="auto"/>
        <w:bottom w:val="none" w:sz="0" w:space="0" w:color="auto"/>
        <w:right w:val="none" w:sz="0" w:space="0" w:color="auto"/>
      </w:divBdr>
    </w:div>
    <w:div w:id="98065499">
      <w:bodyDiv w:val="1"/>
      <w:marLeft w:val="0"/>
      <w:marRight w:val="0"/>
      <w:marTop w:val="0"/>
      <w:marBottom w:val="0"/>
      <w:divBdr>
        <w:top w:val="none" w:sz="0" w:space="0" w:color="auto"/>
        <w:left w:val="none" w:sz="0" w:space="0" w:color="auto"/>
        <w:bottom w:val="none" w:sz="0" w:space="0" w:color="auto"/>
        <w:right w:val="none" w:sz="0" w:space="0" w:color="auto"/>
      </w:divBdr>
    </w:div>
    <w:div w:id="595019162">
      <w:bodyDiv w:val="1"/>
      <w:marLeft w:val="0"/>
      <w:marRight w:val="0"/>
      <w:marTop w:val="0"/>
      <w:marBottom w:val="0"/>
      <w:divBdr>
        <w:top w:val="none" w:sz="0" w:space="0" w:color="auto"/>
        <w:left w:val="none" w:sz="0" w:space="0" w:color="auto"/>
        <w:bottom w:val="none" w:sz="0" w:space="0" w:color="auto"/>
        <w:right w:val="none" w:sz="0" w:space="0" w:color="auto"/>
      </w:divBdr>
    </w:div>
    <w:div w:id="625625227">
      <w:bodyDiv w:val="1"/>
      <w:marLeft w:val="0"/>
      <w:marRight w:val="0"/>
      <w:marTop w:val="0"/>
      <w:marBottom w:val="0"/>
      <w:divBdr>
        <w:top w:val="none" w:sz="0" w:space="0" w:color="auto"/>
        <w:left w:val="none" w:sz="0" w:space="0" w:color="auto"/>
        <w:bottom w:val="none" w:sz="0" w:space="0" w:color="auto"/>
        <w:right w:val="none" w:sz="0" w:space="0" w:color="auto"/>
      </w:divBdr>
    </w:div>
    <w:div w:id="687563936">
      <w:bodyDiv w:val="1"/>
      <w:marLeft w:val="0"/>
      <w:marRight w:val="0"/>
      <w:marTop w:val="0"/>
      <w:marBottom w:val="0"/>
      <w:divBdr>
        <w:top w:val="none" w:sz="0" w:space="0" w:color="auto"/>
        <w:left w:val="none" w:sz="0" w:space="0" w:color="auto"/>
        <w:bottom w:val="none" w:sz="0" w:space="0" w:color="auto"/>
        <w:right w:val="none" w:sz="0" w:space="0" w:color="auto"/>
      </w:divBdr>
    </w:div>
    <w:div w:id="721906180">
      <w:bodyDiv w:val="1"/>
      <w:marLeft w:val="0"/>
      <w:marRight w:val="0"/>
      <w:marTop w:val="0"/>
      <w:marBottom w:val="0"/>
      <w:divBdr>
        <w:top w:val="none" w:sz="0" w:space="0" w:color="auto"/>
        <w:left w:val="none" w:sz="0" w:space="0" w:color="auto"/>
        <w:bottom w:val="none" w:sz="0" w:space="0" w:color="auto"/>
        <w:right w:val="none" w:sz="0" w:space="0" w:color="auto"/>
      </w:divBdr>
    </w:div>
    <w:div w:id="900870433">
      <w:bodyDiv w:val="1"/>
      <w:marLeft w:val="0"/>
      <w:marRight w:val="0"/>
      <w:marTop w:val="0"/>
      <w:marBottom w:val="0"/>
      <w:divBdr>
        <w:top w:val="none" w:sz="0" w:space="0" w:color="auto"/>
        <w:left w:val="none" w:sz="0" w:space="0" w:color="auto"/>
        <w:bottom w:val="none" w:sz="0" w:space="0" w:color="auto"/>
        <w:right w:val="none" w:sz="0" w:space="0" w:color="auto"/>
      </w:divBdr>
    </w:div>
    <w:div w:id="901986235">
      <w:bodyDiv w:val="1"/>
      <w:marLeft w:val="0"/>
      <w:marRight w:val="0"/>
      <w:marTop w:val="0"/>
      <w:marBottom w:val="0"/>
      <w:divBdr>
        <w:top w:val="none" w:sz="0" w:space="0" w:color="auto"/>
        <w:left w:val="none" w:sz="0" w:space="0" w:color="auto"/>
        <w:bottom w:val="none" w:sz="0" w:space="0" w:color="auto"/>
        <w:right w:val="none" w:sz="0" w:space="0" w:color="auto"/>
      </w:divBdr>
    </w:div>
    <w:div w:id="932934154">
      <w:bodyDiv w:val="1"/>
      <w:marLeft w:val="0"/>
      <w:marRight w:val="0"/>
      <w:marTop w:val="0"/>
      <w:marBottom w:val="0"/>
      <w:divBdr>
        <w:top w:val="none" w:sz="0" w:space="0" w:color="auto"/>
        <w:left w:val="none" w:sz="0" w:space="0" w:color="auto"/>
        <w:bottom w:val="none" w:sz="0" w:space="0" w:color="auto"/>
        <w:right w:val="none" w:sz="0" w:space="0" w:color="auto"/>
      </w:divBdr>
    </w:div>
    <w:div w:id="978535790">
      <w:bodyDiv w:val="1"/>
      <w:marLeft w:val="0"/>
      <w:marRight w:val="0"/>
      <w:marTop w:val="0"/>
      <w:marBottom w:val="0"/>
      <w:divBdr>
        <w:top w:val="none" w:sz="0" w:space="0" w:color="auto"/>
        <w:left w:val="none" w:sz="0" w:space="0" w:color="auto"/>
        <w:bottom w:val="none" w:sz="0" w:space="0" w:color="auto"/>
        <w:right w:val="none" w:sz="0" w:space="0" w:color="auto"/>
      </w:divBdr>
    </w:div>
    <w:div w:id="1255505695">
      <w:bodyDiv w:val="1"/>
      <w:marLeft w:val="0"/>
      <w:marRight w:val="0"/>
      <w:marTop w:val="0"/>
      <w:marBottom w:val="0"/>
      <w:divBdr>
        <w:top w:val="none" w:sz="0" w:space="0" w:color="auto"/>
        <w:left w:val="none" w:sz="0" w:space="0" w:color="auto"/>
        <w:bottom w:val="none" w:sz="0" w:space="0" w:color="auto"/>
        <w:right w:val="none" w:sz="0" w:space="0" w:color="auto"/>
      </w:divBdr>
    </w:div>
    <w:div w:id="1448353868">
      <w:bodyDiv w:val="1"/>
      <w:marLeft w:val="0"/>
      <w:marRight w:val="0"/>
      <w:marTop w:val="0"/>
      <w:marBottom w:val="0"/>
      <w:divBdr>
        <w:top w:val="none" w:sz="0" w:space="0" w:color="auto"/>
        <w:left w:val="none" w:sz="0" w:space="0" w:color="auto"/>
        <w:bottom w:val="none" w:sz="0" w:space="0" w:color="auto"/>
        <w:right w:val="none" w:sz="0" w:space="0" w:color="auto"/>
      </w:divBdr>
    </w:div>
    <w:div w:id="1565606469">
      <w:bodyDiv w:val="1"/>
      <w:marLeft w:val="0"/>
      <w:marRight w:val="0"/>
      <w:marTop w:val="0"/>
      <w:marBottom w:val="0"/>
      <w:divBdr>
        <w:top w:val="none" w:sz="0" w:space="0" w:color="auto"/>
        <w:left w:val="none" w:sz="0" w:space="0" w:color="auto"/>
        <w:bottom w:val="none" w:sz="0" w:space="0" w:color="auto"/>
        <w:right w:val="none" w:sz="0" w:space="0" w:color="auto"/>
      </w:divBdr>
    </w:div>
    <w:div w:id="1723366365">
      <w:bodyDiv w:val="1"/>
      <w:marLeft w:val="0"/>
      <w:marRight w:val="0"/>
      <w:marTop w:val="0"/>
      <w:marBottom w:val="0"/>
      <w:divBdr>
        <w:top w:val="none" w:sz="0" w:space="0" w:color="auto"/>
        <w:left w:val="none" w:sz="0" w:space="0" w:color="auto"/>
        <w:bottom w:val="none" w:sz="0" w:space="0" w:color="auto"/>
        <w:right w:val="none" w:sz="0" w:space="0" w:color="auto"/>
      </w:divBdr>
    </w:div>
    <w:div w:id="1801990702">
      <w:bodyDiv w:val="1"/>
      <w:marLeft w:val="0"/>
      <w:marRight w:val="0"/>
      <w:marTop w:val="0"/>
      <w:marBottom w:val="0"/>
      <w:divBdr>
        <w:top w:val="none" w:sz="0" w:space="0" w:color="auto"/>
        <w:left w:val="none" w:sz="0" w:space="0" w:color="auto"/>
        <w:bottom w:val="none" w:sz="0" w:space="0" w:color="auto"/>
        <w:right w:val="none" w:sz="0" w:space="0" w:color="auto"/>
      </w:divBdr>
    </w:div>
    <w:div w:id="1808817082">
      <w:bodyDiv w:val="1"/>
      <w:marLeft w:val="0"/>
      <w:marRight w:val="0"/>
      <w:marTop w:val="0"/>
      <w:marBottom w:val="0"/>
      <w:divBdr>
        <w:top w:val="none" w:sz="0" w:space="0" w:color="auto"/>
        <w:left w:val="none" w:sz="0" w:space="0" w:color="auto"/>
        <w:bottom w:val="none" w:sz="0" w:space="0" w:color="auto"/>
        <w:right w:val="none" w:sz="0" w:space="0" w:color="auto"/>
      </w:divBdr>
    </w:div>
    <w:div w:id="1932735491">
      <w:bodyDiv w:val="1"/>
      <w:marLeft w:val="0"/>
      <w:marRight w:val="0"/>
      <w:marTop w:val="0"/>
      <w:marBottom w:val="0"/>
      <w:divBdr>
        <w:top w:val="none" w:sz="0" w:space="0" w:color="auto"/>
        <w:left w:val="none" w:sz="0" w:space="0" w:color="auto"/>
        <w:bottom w:val="none" w:sz="0" w:space="0" w:color="auto"/>
        <w:right w:val="none" w:sz="0" w:space="0" w:color="auto"/>
      </w:divBdr>
    </w:div>
    <w:div w:id="2008627533">
      <w:bodyDiv w:val="1"/>
      <w:marLeft w:val="0"/>
      <w:marRight w:val="0"/>
      <w:marTop w:val="0"/>
      <w:marBottom w:val="0"/>
      <w:divBdr>
        <w:top w:val="none" w:sz="0" w:space="0" w:color="auto"/>
        <w:left w:val="none" w:sz="0" w:space="0" w:color="auto"/>
        <w:bottom w:val="none" w:sz="0" w:space="0" w:color="auto"/>
        <w:right w:val="none" w:sz="0" w:space="0" w:color="auto"/>
      </w:divBdr>
    </w:div>
    <w:div w:id="2130859613">
      <w:bodyDiv w:val="1"/>
      <w:marLeft w:val="0"/>
      <w:marRight w:val="0"/>
      <w:marTop w:val="0"/>
      <w:marBottom w:val="0"/>
      <w:divBdr>
        <w:top w:val="none" w:sz="0" w:space="0" w:color="auto"/>
        <w:left w:val="none" w:sz="0" w:space="0" w:color="auto"/>
        <w:bottom w:val="none" w:sz="0" w:space="0" w:color="auto"/>
        <w:right w:val="none" w:sz="0" w:space="0" w:color="auto"/>
      </w:divBdr>
    </w:div>
    <w:div w:id="21312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ceo.illinois.gov/communityservices/utilitybillassistance/howtoapply.html" TargetMode="External" Id="rId8" /><Relationship Type="http://schemas.openxmlformats.org/officeDocument/2006/relationships/hyperlink" Target="https://www.mchenrycountyhousing.org/housing-programs/energy-assistance/" TargetMode="External" Id="rId13" /><Relationship Type="http://schemas.openxmlformats.org/officeDocument/2006/relationships/hyperlink" Target="https://dceo.illinois.gov/communityservices/homeweatherization/communityactionagencies.html"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mayorscaucus.org/liheap-sample-visual/" TargetMode="External" Id="rId7" /><Relationship Type="http://schemas.openxmlformats.org/officeDocument/2006/relationships/hyperlink" Target="https://cci-hci.org/liheap-form/" TargetMode="External" Id="rId12" /><Relationship Type="http://schemas.openxmlformats.org/officeDocument/2006/relationships/styles" Target="styles.xml" Id="rId2"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dupagecounty.gov/LIHEAP/" TargetMode="External" Id="rId11" /><Relationship Type="http://schemas.openxmlformats.org/officeDocument/2006/relationships/footnotes" Target="footnotes.xml" Id="rId5" /><Relationship Type="http://schemas.openxmlformats.org/officeDocument/2006/relationships/hyperlink" Target="https://wcccc.net/utility-assistance/" TargetMode="External" Id="rId15" /><Relationship Type="http://schemas.openxmlformats.org/officeDocument/2006/relationships/hyperlink" Target="https://www.cedaorg.net/find-services/gas-and-electric/" TargetMode="External" Id="rId10" /><Relationship Type="http://schemas.openxmlformats.org/officeDocument/2006/relationships/hyperlink" Target="http://helpillinoisfamilies.com/" TargetMode="External" Id="rId19"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hyperlink" Target="http://www.wcccc.net/register_w.asp" TargetMode="External" Id="rId14" /><Relationship Type="http://schemas.openxmlformats.org/officeDocument/2006/relationships/theme" Target="theme/theme1.xml" Id="rId22" /><Relationship Type="http://schemas.openxmlformats.org/officeDocument/2006/relationships/hyperlink" Target="https://dceo.illinois.gov/communityservices/utilitybillassistance.html" TargetMode="External" Id="R2107492fd136421d" /><Relationship Type="http://schemas.openxmlformats.org/officeDocument/2006/relationships/hyperlink" Target="https://dceo.illinois.gov/communityservices/utilitybillassistance.html" TargetMode="External" Id="R6e03d5d5d9324ec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Scott</dc:creator>
  <keywords/>
  <dc:description/>
  <lastModifiedBy>Tori Woolbright</lastModifiedBy>
  <revision>14</revision>
  <dcterms:created xsi:type="dcterms:W3CDTF">2022-11-02T16:25:00.0000000Z</dcterms:created>
  <dcterms:modified xsi:type="dcterms:W3CDTF">2024-10-22T20:25:37.3462287Z</dcterms:modified>
</coreProperties>
</file>