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817BA" w:rsidP="00773589" w:rsidRDefault="001871BB" w14:paraId="1233B004" w14:textId="60BC87F0">
      <w:pPr>
        <w:jc w:val="center"/>
        <w:rPr>
          <w:sz w:val="28"/>
          <w:szCs w:val="28"/>
        </w:rPr>
      </w:pPr>
      <w:r>
        <w:rPr>
          <w:sz w:val="28"/>
          <w:szCs w:val="28"/>
        </w:rPr>
        <w:t>Home Energy Assessments</w:t>
      </w:r>
    </w:p>
    <w:p w:rsidR="00773589" w:rsidP="00773589" w:rsidRDefault="00773589" w14:paraId="63F44DDC" w14:textId="77777777">
      <w:pPr>
        <w:jc w:val="center"/>
        <w:rPr>
          <w:sz w:val="28"/>
          <w:szCs w:val="28"/>
        </w:rPr>
      </w:pPr>
      <w:r>
        <w:rPr>
          <w:sz w:val="28"/>
          <w:szCs w:val="28"/>
        </w:rPr>
        <w:t>Sample Social Media Posts</w:t>
      </w:r>
    </w:p>
    <w:p w:rsidR="00773589" w:rsidP="00773589" w:rsidRDefault="00773589" w14:paraId="2E5BEAE8" w14:textId="77777777">
      <w:pPr>
        <w:jc w:val="center"/>
        <w:rPr>
          <w:sz w:val="28"/>
          <w:szCs w:val="28"/>
        </w:rPr>
      </w:pPr>
    </w:p>
    <w:p w:rsidR="00773589" w:rsidP="00773589" w:rsidRDefault="00773589" w14:paraId="174F9509" w14:textId="77777777">
      <w:r>
        <w:t xml:space="preserve">Please feel free to use this sample content on your organization’s social media pages or as a starting point for your own personalized posts. </w:t>
      </w:r>
    </w:p>
    <w:p w:rsidR="00773589" w:rsidP="00773589" w:rsidRDefault="00773589" w14:paraId="63152A12" w14:textId="77777777"/>
    <w:p w:rsidR="00773589" w:rsidP="00773589" w:rsidRDefault="00773589" w14:paraId="3DFBF065" w14:textId="77777777">
      <w:pPr>
        <w:rPr>
          <w:u w:val="single"/>
        </w:rPr>
      </w:pPr>
      <w:r>
        <w:rPr>
          <w:u w:val="single"/>
        </w:rPr>
        <w:t>Facebook:</w:t>
      </w:r>
    </w:p>
    <w:p w:rsidR="004E34D9" w:rsidP="00773589" w:rsidRDefault="00AC3DCD" w14:paraId="7BF5F3B9" w14:textId="4C1A9C1C">
      <w:r w:rsidR="74B5D108">
        <w:rPr/>
        <w:t xml:space="preserve">Did you know that you can get a free home energy assessment where you’ll receive free energy-saving products? @ComEd , @NicorGas, @PeoplesGas, @NorthShoreGas are partnering with @MayorsCaucus to offer in-home and virtual energy assessments. An energy adviser will walk through your home and replace incandescent light bulbs with LED bulbs, insulate up to six feet of hot water pipe, and offer the option to upgrade current showerheads and faucet aerators to energy-efficient ones. Smart thermostats are also available for purchase at a discount and include free installation. To schedule your free assessment, go to </w:t>
      </w:r>
      <w:hyperlink r:id="R237ced9fa30546b8">
        <w:r w:rsidRPr="74B5D108" w:rsidR="74B5D108">
          <w:rPr>
            <w:rStyle w:val="Hyperlink"/>
          </w:rPr>
          <w:t>eesavings.com/mmc</w:t>
        </w:r>
      </w:hyperlink>
      <w:r w:rsidR="74B5D108">
        <w:rPr/>
        <w:t xml:space="preserve"> or call 312-201-4507.</w:t>
      </w:r>
    </w:p>
    <w:p w:rsidR="001871BB" w:rsidP="00773589" w:rsidRDefault="001871BB" w14:paraId="17474CCE" w14:textId="77777777"/>
    <w:p w:rsidRPr="007F000E" w:rsidR="00B969A9" w:rsidP="00773589" w:rsidRDefault="00B969A9" w14:paraId="449D478D" w14:textId="77777777">
      <w:pPr>
        <w:rPr>
          <w:u w:val="single"/>
        </w:rPr>
      </w:pPr>
      <w:r w:rsidRPr="007F000E">
        <w:rPr>
          <w:u w:val="single"/>
        </w:rPr>
        <w:t>Twitter:</w:t>
      </w:r>
    </w:p>
    <w:p w:rsidRPr="00773589" w:rsidR="0090307D" w:rsidP="00F84F87" w:rsidRDefault="00454D34" w14:paraId="7751E854" w14:textId="77764C9F">
      <w:r w:rsidR="74B5D108">
        <w:rPr/>
        <w:t xml:space="preserve">Did you know that you can get a free home energy assessment where you'll receive free energy-saving products, such as LED bulbs and energy-efficient showerheads? @ComEd is partnering with @MayorsCaucus to offer in-home and virtual assessments. To schedule one, go to </w:t>
      </w:r>
      <w:hyperlink r:id="R5d6e6459bdd74f00">
        <w:r w:rsidRPr="74B5D108" w:rsidR="74B5D108">
          <w:rPr>
            <w:rStyle w:val="Hyperlink"/>
          </w:rPr>
          <w:t>eesavings.com/mmc</w:t>
        </w:r>
      </w:hyperlink>
      <w:r w:rsidR="74B5D108">
        <w:rPr/>
        <w:t xml:space="preserve"> or call 312-201-4507.</w:t>
      </w:r>
    </w:p>
    <w:sectPr w:rsidRPr="00773589" w:rsidR="0090307D">
      <w:headerReference w:type="default" r:id="rId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E488C" w:rsidP="00773589" w:rsidRDefault="000E488C" w14:paraId="61543B11" w14:textId="77777777">
      <w:r>
        <w:separator/>
      </w:r>
    </w:p>
  </w:endnote>
  <w:endnote w:type="continuationSeparator" w:id="0">
    <w:p w:rsidR="000E488C" w:rsidP="00773589" w:rsidRDefault="000E488C" w14:paraId="5C0FC2D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E488C" w:rsidP="00773589" w:rsidRDefault="000E488C" w14:paraId="735A52D2" w14:textId="77777777">
      <w:r>
        <w:separator/>
      </w:r>
    </w:p>
  </w:footnote>
  <w:footnote w:type="continuationSeparator" w:id="0">
    <w:p w:rsidR="000E488C" w:rsidP="00773589" w:rsidRDefault="000E488C" w14:paraId="00BCE26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773589" w:rsidP="00773589" w:rsidRDefault="00773589" w14:paraId="5E664400" w14:textId="77777777">
    <w:pPr>
      <w:pStyle w:val="Header"/>
      <w:jc w:val="right"/>
    </w:pPr>
    <w:r>
      <w:rPr>
        <w:noProof/>
      </w:rPr>
      <w:drawing>
        <wp:inline distT="0" distB="0" distL="0" distR="0" wp14:anchorId="0B6DDB37" wp14:editId="107F95F7">
          <wp:extent cx="1575881" cy="640427"/>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4476" cy="6439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589"/>
    <w:rsid w:val="00003830"/>
    <w:rsid w:val="00070F0A"/>
    <w:rsid w:val="000E488C"/>
    <w:rsid w:val="000F24D1"/>
    <w:rsid w:val="00103551"/>
    <w:rsid w:val="0012139D"/>
    <w:rsid w:val="00136A58"/>
    <w:rsid w:val="001871BB"/>
    <w:rsid w:val="001C3B39"/>
    <w:rsid w:val="002C0433"/>
    <w:rsid w:val="003E5B17"/>
    <w:rsid w:val="00454D34"/>
    <w:rsid w:val="004E34D9"/>
    <w:rsid w:val="004F1ACA"/>
    <w:rsid w:val="00517CB0"/>
    <w:rsid w:val="006047BC"/>
    <w:rsid w:val="006D45DB"/>
    <w:rsid w:val="007217AB"/>
    <w:rsid w:val="00773589"/>
    <w:rsid w:val="007F000E"/>
    <w:rsid w:val="007F4DEA"/>
    <w:rsid w:val="00822305"/>
    <w:rsid w:val="008679C3"/>
    <w:rsid w:val="0090307D"/>
    <w:rsid w:val="009323F4"/>
    <w:rsid w:val="009D059D"/>
    <w:rsid w:val="00AC3DCD"/>
    <w:rsid w:val="00B969A9"/>
    <w:rsid w:val="00BA2BCC"/>
    <w:rsid w:val="00BB52D3"/>
    <w:rsid w:val="00D3007E"/>
    <w:rsid w:val="00E23B25"/>
    <w:rsid w:val="00F84F87"/>
    <w:rsid w:val="00F974FD"/>
    <w:rsid w:val="668C4F8E"/>
    <w:rsid w:val="74B5D108"/>
    <w:rsid w:val="7F1B6E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D02805C"/>
  <w15:chartTrackingRefBased/>
  <w15:docId w15:val="{48BA32DF-6808-A040-99F1-93EA2FEF9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73589"/>
    <w:rPr>
      <w:rFonts w:eastAsiaTheme="minorEastAsia"/>
      <w:lang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73589"/>
    <w:pPr>
      <w:tabs>
        <w:tab w:val="center" w:pos="4680"/>
        <w:tab w:val="right" w:pos="9360"/>
      </w:tabs>
    </w:pPr>
    <w:rPr>
      <w:rFonts w:eastAsiaTheme="minorHAnsi"/>
      <w:lang w:eastAsia="en-US"/>
    </w:rPr>
  </w:style>
  <w:style w:type="character" w:styleId="HeaderChar" w:customStyle="1">
    <w:name w:val="Header Char"/>
    <w:basedOn w:val="DefaultParagraphFont"/>
    <w:link w:val="Header"/>
    <w:uiPriority w:val="99"/>
    <w:rsid w:val="00773589"/>
  </w:style>
  <w:style w:type="paragraph" w:styleId="Footer">
    <w:name w:val="footer"/>
    <w:basedOn w:val="Normal"/>
    <w:link w:val="FooterChar"/>
    <w:uiPriority w:val="99"/>
    <w:unhideWhenUsed/>
    <w:rsid w:val="00773589"/>
    <w:pPr>
      <w:tabs>
        <w:tab w:val="center" w:pos="4680"/>
        <w:tab w:val="right" w:pos="9360"/>
      </w:tabs>
    </w:pPr>
    <w:rPr>
      <w:rFonts w:eastAsiaTheme="minorHAnsi"/>
      <w:lang w:eastAsia="en-US"/>
    </w:rPr>
  </w:style>
  <w:style w:type="character" w:styleId="FooterChar" w:customStyle="1">
    <w:name w:val="Footer Char"/>
    <w:basedOn w:val="DefaultParagraphFont"/>
    <w:link w:val="Footer"/>
    <w:uiPriority w:val="99"/>
    <w:rsid w:val="00773589"/>
  </w:style>
  <w:style w:type="character" w:styleId="Hyperlink">
    <w:name w:val="Hyperlink"/>
    <w:basedOn w:val="DefaultParagraphFont"/>
    <w:uiPriority w:val="99"/>
    <w:unhideWhenUsed/>
    <w:rsid w:val="00B969A9"/>
    <w:rPr>
      <w:color w:val="0563C1" w:themeColor="hyperlink"/>
      <w:u w:val="single"/>
    </w:rPr>
  </w:style>
  <w:style w:type="character" w:styleId="UnresolvedMention">
    <w:name w:val="Unresolved Mention"/>
    <w:basedOn w:val="DefaultParagraphFont"/>
    <w:uiPriority w:val="99"/>
    <w:semiHidden/>
    <w:unhideWhenUsed/>
    <w:rsid w:val="00B969A9"/>
    <w:rPr>
      <w:color w:val="605E5C"/>
      <w:shd w:val="clear" w:color="auto" w:fill="E1DFDD"/>
    </w:rPr>
  </w:style>
  <w:style w:type="character" w:styleId="FollowedHyperlink">
    <w:name w:val="FollowedHyperlink"/>
    <w:basedOn w:val="DefaultParagraphFont"/>
    <w:uiPriority w:val="99"/>
    <w:semiHidden/>
    <w:unhideWhenUsed/>
    <w:rsid w:val="002C04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839088">
      <w:bodyDiv w:val="1"/>
      <w:marLeft w:val="0"/>
      <w:marRight w:val="0"/>
      <w:marTop w:val="0"/>
      <w:marBottom w:val="0"/>
      <w:divBdr>
        <w:top w:val="none" w:sz="0" w:space="0" w:color="auto"/>
        <w:left w:val="none" w:sz="0" w:space="0" w:color="auto"/>
        <w:bottom w:val="none" w:sz="0" w:space="0" w:color="auto"/>
        <w:right w:val="none" w:sz="0" w:space="0" w:color="auto"/>
      </w:divBdr>
    </w:div>
    <w:div w:id="603197855">
      <w:bodyDiv w:val="1"/>
      <w:marLeft w:val="0"/>
      <w:marRight w:val="0"/>
      <w:marTop w:val="0"/>
      <w:marBottom w:val="0"/>
      <w:divBdr>
        <w:top w:val="none" w:sz="0" w:space="0" w:color="auto"/>
        <w:left w:val="none" w:sz="0" w:space="0" w:color="auto"/>
        <w:bottom w:val="none" w:sz="0" w:space="0" w:color="auto"/>
        <w:right w:val="none" w:sz="0" w:space="0" w:color="auto"/>
      </w:divBdr>
    </w:div>
    <w:div w:id="669212677">
      <w:bodyDiv w:val="1"/>
      <w:marLeft w:val="0"/>
      <w:marRight w:val="0"/>
      <w:marTop w:val="0"/>
      <w:marBottom w:val="0"/>
      <w:divBdr>
        <w:top w:val="none" w:sz="0" w:space="0" w:color="auto"/>
        <w:left w:val="none" w:sz="0" w:space="0" w:color="auto"/>
        <w:bottom w:val="none" w:sz="0" w:space="0" w:color="auto"/>
        <w:right w:val="none" w:sz="0" w:space="0" w:color="auto"/>
      </w:divBdr>
    </w:div>
    <w:div w:id="134999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 Type="http://schemas.openxmlformats.org/officeDocument/2006/relationships/hyperlink" Target="https://eesavings.com/?refsource=MMC" TargetMode="External" Id="R237ced9fa30546b8" /><Relationship Type="http://schemas.openxmlformats.org/officeDocument/2006/relationships/hyperlink" Target="https://eesavings.com/?refsource=MMC" TargetMode="External" Id="R5d6e6459bdd74f0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Cynthia Segura</dc:creator>
  <keywords/>
  <dc:description/>
  <lastModifiedBy>Tori Woolbright</lastModifiedBy>
  <revision>11</revision>
  <dcterms:created xsi:type="dcterms:W3CDTF">2020-12-21T16:25:00.0000000Z</dcterms:created>
  <dcterms:modified xsi:type="dcterms:W3CDTF">2024-10-28T16:03:12.2917551Z</dcterms:modified>
</coreProperties>
</file>