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98E" w14:textId="13E32CC6" w:rsidR="000662C3" w:rsidRDefault="00652FE2" w:rsidP="00BF009D">
      <w:pPr>
        <w:jc w:val="center"/>
      </w:pPr>
      <w:r>
        <w:t>ComEd Appliance Rebates in 202</w:t>
      </w:r>
      <w:r w:rsidR="0068626B">
        <w:t>3</w:t>
      </w:r>
    </w:p>
    <w:p w14:paraId="1ACA9759" w14:textId="3A32D143" w:rsidR="00B817BA" w:rsidRDefault="007E26B3" w:rsidP="00BF009D">
      <w:pPr>
        <w:jc w:val="center"/>
      </w:pPr>
      <w:r>
        <w:t>Sample website text</w:t>
      </w:r>
    </w:p>
    <w:p w14:paraId="3316425D" w14:textId="77777777" w:rsidR="000662C3" w:rsidRDefault="000662C3" w:rsidP="00BF009D">
      <w:pPr>
        <w:jc w:val="center"/>
      </w:pPr>
    </w:p>
    <w:p w14:paraId="4C67B348" w14:textId="6E6F279D" w:rsidR="00BF009D" w:rsidRDefault="00BF009D" w:rsidP="00BF009D">
      <w:r>
        <w:t xml:space="preserve">Please feel free to use this sample content on your organization’s website or as a starting point for your own website text. </w:t>
      </w:r>
    </w:p>
    <w:p w14:paraId="394F9E88" w14:textId="77777777" w:rsidR="001C62D3" w:rsidRDefault="001C62D3" w:rsidP="00BF009D"/>
    <w:p w14:paraId="3ACAF3EE" w14:textId="0E2ABE87" w:rsidR="001C62D3" w:rsidRDefault="001C62D3" w:rsidP="001C62D3">
      <w:r>
        <w:t>FORMAT #1</w:t>
      </w:r>
    </w:p>
    <w:p w14:paraId="16FCBE0A" w14:textId="77777777" w:rsidR="001C62D3" w:rsidRDefault="001C62D3" w:rsidP="001C62D3"/>
    <w:p w14:paraId="79135188" w14:textId="416F19EC" w:rsidR="001C62D3" w:rsidRPr="00B8150C" w:rsidRDefault="001C62D3" w:rsidP="001C62D3">
      <w:pPr>
        <w:rPr>
          <w:b/>
          <w:bCs/>
          <w:sz w:val="28"/>
          <w:szCs w:val="28"/>
        </w:rPr>
      </w:pPr>
      <w:r w:rsidRPr="00B8150C">
        <w:rPr>
          <w:b/>
          <w:bCs/>
          <w:sz w:val="28"/>
          <w:szCs w:val="28"/>
        </w:rPr>
        <w:t>ENERGY STAR certified appliance</w:t>
      </w:r>
      <w:r w:rsidR="00B8150C" w:rsidRPr="00B8150C">
        <w:rPr>
          <w:b/>
          <w:bCs/>
          <w:sz w:val="28"/>
          <w:szCs w:val="28"/>
        </w:rPr>
        <w:t xml:space="preserve">s </w:t>
      </w:r>
      <w:r w:rsidRPr="00B8150C">
        <w:rPr>
          <w:b/>
          <w:bCs/>
          <w:sz w:val="28"/>
          <w:szCs w:val="28"/>
        </w:rPr>
        <w:t>help save money, energy</w:t>
      </w:r>
    </w:p>
    <w:p w14:paraId="5E424454" w14:textId="2F44434D" w:rsidR="00B8150C" w:rsidRDefault="00B8150C" w:rsidP="001C62D3">
      <w:pPr>
        <w:rPr>
          <w:b/>
          <w:bCs/>
        </w:rPr>
      </w:pPr>
    </w:p>
    <w:p w14:paraId="68D6B351" w14:textId="4D9A3A61" w:rsidR="00B8150C" w:rsidRDefault="00185E43" w:rsidP="001C62D3">
      <w:pPr>
        <w:rPr>
          <w:b/>
          <w:bCs/>
        </w:rPr>
      </w:pPr>
      <w:r>
        <w:rPr>
          <w:b/>
          <w:bCs/>
        </w:rPr>
        <w:t>Rebates</w:t>
      </w:r>
      <w:r w:rsidR="00B8150C">
        <w:rPr>
          <w:b/>
          <w:bCs/>
        </w:rPr>
        <w:t xml:space="preserve"> offered through ComEd</w:t>
      </w:r>
    </w:p>
    <w:p w14:paraId="752BCEAE" w14:textId="77777777" w:rsidR="001C62D3" w:rsidRDefault="001C62D3" w:rsidP="001C62D3"/>
    <w:p w14:paraId="2CA4E837" w14:textId="7AD219A0" w:rsidR="001C62D3" w:rsidRDefault="001C62D3" w:rsidP="001C62D3">
      <w:r w:rsidRPr="005E155D">
        <w:t>ENERGY STAR certified appliances meet strict energy-efficiency specifications, which can help you save money and energy over the life of the appliance, without sacrificing performance.</w:t>
      </w:r>
      <w:r>
        <w:t xml:space="preserve"> </w:t>
      </w:r>
      <w:r w:rsidRPr="00652FE2">
        <w:t xml:space="preserve">Residents who purchase ENERGY STAR </w:t>
      </w:r>
      <w:r>
        <w:t xml:space="preserve">certified </w:t>
      </w:r>
      <w:r w:rsidRPr="00652FE2">
        <w:t>appliances through Dec. 31, 202</w:t>
      </w:r>
      <w:r w:rsidR="009B3BCF">
        <w:t>3</w:t>
      </w:r>
      <w:r w:rsidRPr="00652FE2">
        <w:t>, can receive rebates from ComEd, including</w:t>
      </w:r>
      <w:r>
        <w:t xml:space="preserve"> the following:</w:t>
      </w:r>
    </w:p>
    <w:p w14:paraId="4D6D5B53" w14:textId="77777777" w:rsidR="001C62D3" w:rsidRDefault="001C62D3" w:rsidP="001C62D3">
      <w:pPr>
        <w:ind w:firstLine="413"/>
      </w:pPr>
    </w:p>
    <w:p w14:paraId="775554B8" w14:textId="77777777" w:rsidR="001C62D3" w:rsidRDefault="001C62D3" w:rsidP="001C62D3">
      <w:pPr>
        <w:pStyle w:val="ListParagraph"/>
        <w:numPr>
          <w:ilvl w:val="0"/>
          <w:numId w:val="3"/>
        </w:numPr>
      </w:pPr>
      <w:r w:rsidRPr="00652FE2">
        <w:t xml:space="preserve">$50 rebate for air purifiers and refrigerators (≥ 7.75 cubic feet) </w:t>
      </w:r>
    </w:p>
    <w:p w14:paraId="1FA00152" w14:textId="77777777" w:rsidR="001C62D3" w:rsidRDefault="001C62D3" w:rsidP="001C62D3">
      <w:pPr>
        <w:pStyle w:val="ListParagraph"/>
        <w:numPr>
          <w:ilvl w:val="0"/>
          <w:numId w:val="3"/>
        </w:numPr>
      </w:pPr>
      <w:r w:rsidRPr="00652FE2">
        <w:t>$45 rebate for dehumidifiers (stand-alone units only)</w:t>
      </w:r>
    </w:p>
    <w:p w14:paraId="585F5E9C" w14:textId="77777777" w:rsidR="001C62D3" w:rsidRDefault="001C62D3" w:rsidP="001C62D3">
      <w:pPr>
        <w:pStyle w:val="ListParagraph"/>
        <w:numPr>
          <w:ilvl w:val="0"/>
          <w:numId w:val="3"/>
        </w:numPr>
      </w:pPr>
      <w:r w:rsidRPr="00652FE2">
        <w:t>$40 rebate for clothes washers and electric clothes dryers (≥ 4.4 cubic feet)</w:t>
      </w:r>
    </w:p>
    <w:p w14:paraId="23B08210" w14:textId="587811EA" w:rsidR="009B3BCF" w:rsidRDefault="009B3BCF" w:rsidP="001C62D3">
      <w:pPr>
        <w:pStyle w:val="ListParagraph"/>
        <w:numPr>
          <w:ilvl w:val="0"/>
          <w:numId w:val="3"/>
        </w:numPr>
      </w:pPr>
      <w:r>
        <w:t xml:space="preserve">$200 rebate for heat pump clothes dryers </w:t>
      </w:r>
      <w:r w:rsidRPr="00652FE2">
        <w:t>(≥ 4.4 cubic feet)</w:t>
      </w:r>
    </w:p>
    <w:p w14:paraId="33B9B5EC" w14:textId="003E17E9" w:rsidR="001B0298" w:rsidRDefault="001B0298" w:rsidP="001C62D3">
      <w:pPr>
        <w:pStyle w:val="ListParagraph"/>
        <w:numPr>
          <w:ilvl w:val="0"/>
          <w:numId w:val="3"/>
        </w:numPr>
      </w:pPr>
      <w:r>
        <w:t>$100 rebate for induction cooktops</w:t>
      </w:r>
    </w:p>
    <w:p w14:paraId="5DBD6CDF" w14:textId="77777777" w:rsidR="001C62D3" w:rsidRDefault="001C62D3" w:rsidP="001C62D3">
      <w:pPr>
        <w:pStyle w:val="ListParagraph"/>
        <w:numPr>
          <w:ilvl w:val="0"/>
          <w:numId w:val="3"/>
        </w:numPr>
      </w:pPr>
      <w:r w:rsidRPr="00652FE2">
        <w:t xml:space="preserve">$25 rebate for ventilation fans and </w:t>
      </w:r>
      <w:r>
        <w:t xml:space="preserve">hot/cold combination </w:t>
      </w:r>
      <w:r w:rsidRPr="00652FE2">
        <w:t xml:space="preserve">water dispensers </w:t>
      </w:r>
    </w:p>
    <w:p w14:paraId="47069DEC" w14:textId="77777777" w:rsidR="001C62D3" w:rsidRDefault="001C62D3" w:rsidP="001C62D3"/>
    <w:p w14:paraId="63E54AB0" w14:textId="1D6A2ED2" w:rsidR="001C62D3" w:rsidRDefault="001C62D3" w:rsidP="001C62D3">
      <w:r w:rsidRPr="00652FE2">
        <w:t>Rebate applications must be submitted within 60 days of the purchase or by Feb. 2</w:t>
      </w:r>
      <w:r w:rsidR="004F7919">
        <w:t>9</w:t>
      </w:r>
      <w:r w:rsidRPr="00652FE2">
        <w:t>, 202</w:t>
      </w:r>
      <w:r w:rsidR="004F7919">
        <w:t>4</w:t>
      </w:r>
      <w:r w:rsidRPr="00652FE2">
        <w:t xml:space="preserve">, whichever comes first. </w:t>
      </w:r>
      <w:hyperlink r:id="rId7" w:tgtFrame="_blank" w:history="1">
        <w:r w:rsidRPr="008F30DF">
          <w:rPr>
            <w:rStyle w:val="Hyperlink"/>
          </w:rPr>
          <w:t>Instant rebate coupons</w:t>
        </w:r>
      </w:hyperlink>
      <w:r w:rsidRPr="008F30DF">
        <w:t> are also available for use at a few participating stores. In addition, the </w:t>
      </w:r>
      <w:hyperlink r:id="rId8" w:tgtFrame="_blank" w:history="1">
        <w:r w:rsidRPr="008F30DF">
          <w:rPr>
            <w:rStyle w:val="Hyperlink"/>
          </w:rPr>
          <w:t>ComEd Marketplace and a few select stores</w:t>
        </w:r>
      </w:hyperlink>
      <w:r w:rsidRPr="008F30DF">
        <w:t> offer instant discounts that do not require a coupon for some of the products.</w:t>
      </w:r>
    </w:p>
    <w:p w14:paraId="4805C492" w14:textId="2052F2ED" w:rsidR="00185E43" w:rsidRDefault="00185E43" w:rsidP="001C62D3"/>
    <w:p w14:paraId="53078EA1" w14:textId="77777777" w:rsidR="00185E43" w:rsidRPr="00652FE2" w:rsidRDefault="00185E43" w:rsidP="00185E43">
      <w:r w:rsidRPr="00652FE2">
        <w:t>For more details on the rebates or to apply, please go to the </w:t>
      </w:r>
      <w:hyperlink r:id="rId9" w:history="1">
        <w:r w:rsidRPr="00652FE2">
          <w:rPr>
            <w:rStyle w:val="Hyperlink"/>
          </w:rPr>
          <w:t>ComEd Appliance Rebates</w:t>
        </w:r>
      </w:hyperlink>
      <w:r w:rsidRPr="00652FE2">
        <w:t> webpage or call 855-433-2700 with questions</w:t>
      </w:r>
      <w:r>
        <w:t>.</w:t>
      </w:r>
    </w:p>
    <w:p w14:paraId="293E386E" w14:textId="77777777" w:rsidR="00185E43" w:rsidRDefault="00185E43" w:rsidP="001C62D3"/>
    <w:p w14:paraId="017762FF" w14:textId="5C1D7A5F" w:rsidR="00E0301F" w:rsidRDefault="00E0301F" w:rsidP="00BF009D"/>
    <w:p w14:paraId="71EC6F05" w14:textId="49FE1B74" w:rsidR="00E0301F" w:rsidRDefault="00E0301F" w:rsidP="00BF009D">
      <w:r>
        <w:t>FORMAT #</w:t>
      </w:r>
      <w:r w:rsidR="001C62D3">
        <w:t>2</w:t>
      </w:r>
    </w:p>
    <w:p w14:paraId="2F9AE156" w14:textId="57C519B1" w:rsidR="00BF009D" w:rsidRDefault="00BF009D" w:rsidP="00BF009D"/>
    <w:p w14:paraId="3F779163" w14:textId="137ACF3A" w:rsidR="00BF009D" w:rsidRDefault="00652FE2" w:rsidP="00BF009D">
      <w:pPr>
        <w:rPr>
          <w:b/>
          <w:bCs/>
        </w:rPr>
      </w:pPr>
      <w:r>
        <w:rPr>
          <w:b/>
          <w:bCs/>
        </w:rPr>
        <w:t>ENERGY STAR certified appliance rebates offered</w:t>
      </w:r>
    </w:p>
    <w:p w14:paraId="3B7CCB5F" w14:textId="77777777" w:rsidR="00E501D1" w:rsidRDefault="00E501D1" w:rsidP="00E501D1"/>
    <w:p w14:paraId="1140B62B" w14:textId="6D608215" w:rsidR="005E155D" w:rsidRPr="005E155D" w:rsidRDefault="005E155D" w:rsidP="005E155D">
      <w:r w:rsidRPr="005E155D">
        <w:t xml:space="preserve">ENERGY STAR certified appliances meet strict energy-efficiency specifications, which can </w:t>
      </w:r>
      <w:r w:rsidR="004F56ED">
        <w:t>save you</w:t>
      </w:r>
      <w:r w:rsidRPr="005E155D">
        <w:t xml:space="preserve"> money and energy over the life of the appliance, without sacrificing performance. Using ENERGY STAR appliances will help you to reduce your greenhouse gas emissions and protect the planet.</w:t>
      </w:r>
    </w:p>
    <w:p w14:paraId="411A0EF2" w14:textId="77777777" w:rsidR="005E155D" w:rsidRDefault="005E155D" w:rsidP="005E155D"/>
    <w:p w14:paraId="6CD10B47" w14:textId="58B56E81" w:rsidR="00E0301F" w:rsidRDefault="003716A6" w:rsidP="00544317">
      <w:r w:rsidRPr="003716A6">
        <w:lastRenderedPageBreak/>
        <w:t>Residents who purchase the following ENERGY STAR appliances </w:t>
      </w:r>
      <w:r w:rsidRPr="003716A6">
        <w:rPr>
          <w:b/>
          <w:bCs/>
        </w:rPr>
        <w:t>through Dec. 31, 202</w:t>
      </w:r>
      <w:r w:rsidR="004F7919">
        <w:rPr>
          <w:b/>
          <w:bCs/>
        </w:rPr>
        <w:t>3</w:t>
      </w:r>
      <w:r w:rsidRPr="003716A6">
        <w:t xml:space="preserve">, can receive rebates from ComEd, including a $50 rebate for air purifiers and refrigerators (≥ 7.75 cubic feet), a $45 rebate for dehumidifiers (stand-alone units only), a $40 rebate for clothes washers and electric clothes dryers (≥ 4.4 cubic feet), </w:t>
      </w:r>
      <w:r w:rsidR="004F7919">
        <w:t xml:space="preserve">a $200 rebate for heat pump clothes dryers </w:t>
      </w:r>
      <w:r w:rsidR="004F7919" w:rsidRPr="003716A6">
        <w:t>(≥ 4.4 cubic feet)</w:t>
      </w:r>
      <w:r w:rsidR="004F7919">
        <w:t xml:space="preserve">, a $100 rebate for induction cooktops, </w:t>
      </w:r>
      <w:r w:rsidRPr="003716A6">
        <w:t xml:space="preserve">and a $25 rebate for ventilation fans and water dispensers. Rebate applications must be submitted within 60 days of the purchase or by Feb. </w:t>
      </w:r>
      <w:r w:rsidR="004F7919">
        <w:t>29</w:t>
      </w:r>
      <w:r w:rsidRPr="003716A6">
        <w:t>, 202</w:t>
      </w:r>
      <w:r w:rsidR="004F7919">
        <w:t>4</w:t>
      </w:r>
      <w:r w:rsidRPr="003716A6">
        <w:t>, whichever comes first. </w:t>
      </w:r>
      <w:hyperlink r:id="rId10" w:tgtFrame="_blank" w:history="1">
        <w:r w:rsidRPr="003716A6">
          <w:rPr>
            <w:rStyle w:val="Hyperlink"/>
          </w:rPr>
          <w:t>Instant rebate coupons</w:t>
        </w:r>
      </w:hyperlink>
      <w:r w:rsidRPr="003716A6">
        <w:t> are also available for use at a few participating stores. In addition, the </w:t>
      </w:r>
      <w:hyperlink r:id="rId11" w:tgtFrame="_blank" w:history="1">
        <w:r w:rsidRPr="003716A6">
          <w:rPr>
            <w:rStyle w:val="Hyperlink"/>
          </w:rPr>
          <w:t>ComEd Marketplace and a few select stores</w:t>
        </w:r>
      </w:hyperlink>
      <w:r w:rsidRPr="003716A6">
        <w:t> offer instant discounts that do not require a coupon for some of the products. For more details on the appliance rebates or to apply, please go to the </w:t>
      </w:r>
      <w:hyperlink r:id="rId12" w:history="1">
        <w:r w:rsidRPr="003716A6">
          <w:rPr>
            <w:rStyle w:val="Hyperlink"/>
          </w:rPr>
          <w:t>ComEd Appliance Rebates</w:t>
        </w:r>
      </w:hyperlink>
      <w:r w:rsidRPr="003716A6">
        <w:t> webpage or call 855-433-2700 with questions.</w:t>
      </w:r>
    </w:p>
    <w:p w14:paraId="6F50018D" w14:textId="3A92C991" w:rsidR="00E0301F" w:rsidRDefault="00E0301F" w:rsidP="00652FE2"/>
    <w:p w14:paraId="760AA05E" w14:textId="72000078" w:rsidR="009F7682" w:rsidRDefault="009F7682"/>
    <w:sectPr w:rsidR="009F768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EF07" w14:textId="77777777" w:rsidR="0076201E" w:rsidRDefault="0076201E" w:rsidP="00BC73EC">
      <w:r>
        <w:separator/>
      </w:r>
    </w:p>
  </w:endnote>
  <w:endnote w:type="continuationSeparator" w:id="0">
    <w:p w14:paraId="5007BB64" w14:textId="77777777" w:rsidR="0076201E" w:rsidRDefault="0076201E" w:rsidP="00BC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9AE7" w14:textId="77777777" w:rsidR="0076201E" w:rsidRDefault="0076201E" w:rsidP="00BC73EC">
      <w:r>
        <w:separator/>
      </w:r>
    </w:p>
  </w:footnote>
  <w:footnote w:type="continuationSeparator" w:id="0">
    <w:p w14:paraId="5BFD6777" w14:textId="77777777" w:rsidR="0076201E" w:rsidRDefault="0076201E" w:rsidP="00BC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1EF0" w14:textId="7FE5046A" w:rsidR="00BC73EC" w:rsidRDefault="00BC73EC" w:rsidP="00BC73EC">
    <w:pPr>
      <w:pStyle w:val="Header"/>
      <w:jc w:val="right"/>
    </w:pPr>
    <w:r>
      <w:rPr>
        <w:noProof/>
      </w:rPr>
      <w:drawing>
        <wp:inline distT="0" distB="0" distL="0" distR="0" wp14:anchorId="0FE74A33" wp14:editId="37164B63">
          <wp:extent cx="1575881" cy="64042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476" cy="64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10D"/>
    <w:multiLevelType w:val="hybridMultilevel"/>
    <w:tmpl w:val="5CB295A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D8E06D3"/>
    <w:multiLevelType w:val="hybridMultilevel"/>
    <w:tmpl w:val="F3EA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27B30"/>
    <w:multiLevelType w:val="hybridMultilevel"/>
    <w:tmpl w:val="555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4772">
    <w:abstractNumId w:val="1"/>
  </w:num>
  <w:num w:numId="2" w16cid:durableId="1872306569">
    <w:abstractNumId w:val="2"/>
  </w:num>
  <w:num w:numId="3" w16cid:durableId="812597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82"/>
    <w:rsid w:val="00003830"/>
    <w:rsid w:val="000662C3"/>
    <w:rsid w:val="0007400A"/>
    <w:rsid w:val="001343F7"/>
    <w:rsid w:val="00185E43"/>
    <w:rsid w:val="001B0298"/>
    <w:rsid w:val="001C62D3"/>
    <w:rsid w:val="00280304"/>
    <w:rsid w:val="002C1A08"/>
    <w:rsid w:val="003716A6"/>
    <w:rsid w:val="00402C9D"/>
    <w:rsid w:val="00454069"/>
    <w:rsid w:val="00485F11"/>
    <w:rsid w:val="004F56ED"/>
    <w:rsid w:val="004F7919"/>
    <w:rsid w:val="00544317"/>
    <w:rsid w:val="00546DD1"/>
    <w:rsid w:val="005E155D"/>
    <w:rsid w:val="005E6555"/>
    <w:rsid w:val="00652FE2"/>
    <w:rsid w:val="00653709"/>
    <w:rsid w:val="0068626B"/>
    <w:rsid w:val="00696FF6"/>
    <w:rsid w:val="00730137"/>
    <w:rsid w:val="0076201E"/>
    <w:rsid w:val="007E26B3"/>
    <w:rsid w:val="00860BC0"/>
    <w:rsid w:val="008679C3"/>
    <w:rsid w:val="008F30DF"/>
    <w:rsid w:val="00900F6C"/>
    <w:rsid w:val="009B3BCF"/>
    <w:rsid w:val="009F7682"/>
    <w:rsid w:val="00B8150C"/>
    <w:rsid w:val="00BC73EC"/>
    <w:rsid w:val="00BF009D"/>
    <w:rsid w:val="00D717B3"/>
    <w:rsid w:val="00DB4368"/>
    <w:rsid w:val="00E0301F"/>
    <w:rsid w:val="00E501D1"/>
    <w:rsid w:val="00EF1DD4"/>
    <w:rsid w:val="00F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6F9BB"/>
  <w15:chartTrackingRefBased/>
  <w15:docId w15:val="{0F67284D-B693-B24E-ACDA-068128EE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3EC"/>
  </w:style>
  <w:style w:type="paragraph" w:styleId="Footer">
    <w:name w:val="footer"/>
    <w:basedOn w:val="Normal"/>
    <w:link w:val="FooterChar"/>
    <w:uiPriority w:val="99"/>
    <w:unhideWhenUsed/>
    <w:rsid w:val="00BC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3EC"/>
  </w:style>
  <w:style w:type="character" w:styleId="Hyperlink">
    <w:name w:val="Hyperlink"/>
    <w:basedOn w:val="DefaultParagraphFont"/>
    <w:uiPriority w:val="99"/>
    <w:unhideWhenUsed/>
    <w:rsid w:val="00D7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7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d.com/WaysToSave/ForYourHome/Pages/HomeProductsDiscounts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comedrebates.com/" TargetMode="External"/><Relationship Id="rId12" Type="http://schemas.openxmlformats.org/officeDocument/2006/relationships/hyperlink" Target="https://www.comed.com/WaysToSave/ForYourHome/Pages/ApplianceRebat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med.com/WaysToSave/ForYourHome/Pages/HomeProductsDiscount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ycomedreba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ed.com/WaysToSave/ForYourHome/Pages/ApplianceRebate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Segura</dc:creator>
  <cp:keywords/>
  <dc:description/>
  <cp:lastModifiedBy>Cheryl Scott</cp:lastModifiedBy>
  <cp:revision>5</cp:revision>
  <dcterms:created xsi:type="dcterms:W3CDTF">2023-03-29T19:51:00Z</dcterms:created>
  <dcterms:modified xsi:type="dcterms:W3CDTF">2023-03-29T19:55:00Z</dcterms:modified>
</cp:coreProperties>
</file>